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04E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150" w:afterAutospacing="0" w:line="420" w:lineRule="atLeast"/>
        <w:ind w:left="150" w:right="150" w:firstLine="420"/>
        <w:jc w:val="center"/>
      </w:pPr>
      <w:r>
        <w:rPr>
          <w:rStyle w:val="8"/>
          <w:rFonts w:hint="eastAsia" w:ascii="宋体" w:hAnsi="宋体" w:eastAsia="宋体" w:cs="宋体"/>
          <w:i w:val="0"/>
          <w:caps w:val="0"/>
          <w:color w:val="333333"/>
          <w:spacing w:val="0"/>
          <w:sz w:val="36"/>
          <w:szCs w:val="36"/>
          <w:shd w:val="clear" w:fill="FFFFFF"/>
        </w:rPr>
        <w:t>福州英华职业学院</w:t>
      </w:r>
      <w:r>
        <w:rPr>
          <w:rStyle w:val="8"/>
          <w:rFonts w:hint="eastAsia" w:ascii="宋体" w:hAnsi="宋体" w:eastAsia="宋体" w:cs="宋体"/>
          <w:i w:val="0"/>
          <w:caps w:val="0"/>
          <w:color w:val="333333"/>
          <w:spacing w:val="0"/>
          <w:sz w:val="36"/>
          <w:szCs w:val="36"/>
          <w:shd w:val="clear" w:fill="FFFFFF"/>
          <w:lang w:val="en-US" w:eastAsia="zh-CN"/>
        </w:rPr>
        <w:t xml:space="preserve">                        </w:t>
      </w:r>
      <w:r>
        <w:rPr>
          <w:rStyle w:val="8"/>
          <w:rFonts w:hint="eastAsia" w:ascii="宋体" w:hAnsi="宋体" w:eastAsia="宋体" w:cs="宋体"/>
          <w:i w:val="0"/>
          <w:caps w:val="0"/>
          <w:color w:val="333333"/>
          <w:spacing w:val="0"/>
          <w:sz w:val="36"/>
          <w:szCs w:val="36"/>
          <w:shd w:val="clear" w:fill="FFFFFF"/>
          <w:lang w:eastAsia="zh-CN"/>
        </w:rPr>
        <w:t>消防管网漏水检修项目采购公告</w:t>
      </w:r>
    </w:p>
    <w:p w14:paraId="4345CB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为</w:t>
      </w:r>
      <w:r>
        <w:rPr>
          <w:rFonts w:hint="eastAsia" w:ascii="宋体" w:hAnsi="宋体" w:eastAsia="宋体" w:cs="宋体"/>
          <w:i w:val="0"/>
          <w:caps w:val="0"/>
          <w:color w:val="333333"/>
          <w:spacing w:val="0"/>
          <w:sz w:val="28"/>
          <w:szCs w:val="28"/>
          <w:shd w:val="clear" w:fill="FFFFFF"/>
          <w:lang w:eastAsia="zh-CN"/>
        </w:rPr>
        <w:t>保障校园</w:t>
      </w:r>
      <w:r>
        <w:rPr>
          <w:rFonts w:hint="eastAsia" w:ascii="宋体" w:hAnsi="宋体" w:eastAsia="宋体" w:cs="宋体"/>
          <w:i w:val="0"/>
          <w:caps w:val="0"/>
          <w:color w:val="333333"/>
          <w:spacing w:val="0"/>
          <w:sz w:val="28"/>
          <w:szCs w:val="28"/>
          <w:shd w:val="clear" w:fill="FFFFFF"/>
        </w:rPr>
        <w:t>全体师生员工生命财产安全，确保校园消防系统时刻处于安全可靠状态，有效消除因地下消防管网渗漏带来的安全隐患，并响应国家关于节约水资源的号召，我校拟对全校范围内的消防管网系统进行全面的漏水检测与修复工作。鉴于我校校区面积广阔、管网系统复杂且多为隐蔽工程，本次检测将</w:t>
      </w:r>
      <w:r>
        <w:rPr>
          <w:rFonts w:hint="default" w:ascii="宋体" w:hAnsi="宋体" w:eastAsia="宋体" w:cs="宋体"/>
          <w:i w:val="0"/>
          <w:caps w:val="0"/>
          <w:color w:val="333333"/>
          <w:spacing w:val="0"/>
          <w:sz w:val="28"/>
          <w:szCs w:val="28"/>
          <w:shd w:val="clear" w:fill="FFFFFF"/>
        </w:rPr>
        <w:t>主要采用示踪气体检测法进行精准定位</w:t>
      </w:r>
      <w:r>
        <w:rPr>
          <w:rFonts w:hint="eastAsia" w:ascii="宋体" w:hAnsi="宋体" w:eastAsia="宋体" w:cs="宋体"/>
          <w:i w:val="0"/>
          <w:caps w:val="0"/>
          <w:color w:val="333333"/>
          <w:spacing w:val="0"/>
          <w:sz w:val="28"/>
          <w:szCs w:val="28"/>
          <w:shd w:val="clear" w:fill="FFFFFF"/>
          <w:lang w:eastAsia="zh-CN"/>
        </w:rPr>
        <w:t>，发现漏点进行维修并对因维修破坏的景观面进行恢复。</w:t>
      </w:r>
      <w:r>
        <w:rPr>
          <w:rFonts w:hint="default" w:ascii="宋体" w:hAnsi="宋体" w:eastAsia="宋体" w:cs="宋体"/>
          <w:i w:val="0"/>
          <w:caps w:val="0"/>
          <w:color w:val="333333"/>
          <w:spacing w:val="0"/>
          <w:sz w:val="28"/>
          <w:szCs w:val="28"/>
          <w:shd w:val="clear" w:fill="FFFFFF"/>
        </w:rPr>
        <w:t>现面向社会公开遴选具备相应资质、技术实力和丰富经验的专业漏水检测服务机构承担本项目</w:t>
      </w:r>
      <w:r>
        <w:rPr>
          <w:rFonts w:hint="eastAsia" w:ascii="宋体" w:hAnsi="宋体" w:eastAsia="宋体" w:cs="宋体"/>
          <w:i w:val="0"/>
          <w:caps w:val="0"/>
          <w:color w:val="333333"/>
          <w:spacing w:val="0"/>
          <w:sz w:val="28"/>
          <w:szCs w:val="28"/>
          <w:shd w:val="clear" w:fill="FFFFFF"/>
          <w:lang w:eastAsia="zh-CN"/>
        </w:rPr>
        <w:t>，</w:t>
      </w:r>
      <w:r>
        <w:rPr>
          <w:rFonts w:hint="eastAsia" w:ascii="宋体" w:hAnsi="宋体" w:eastAsia="宋体" w:cs="宋体"/>
          <w:i w:val="0"/>
          <w:caps w:val="0"/>
          <w:color w:val="333333"/>
          <w:spacing w:val="0"/>
          <w:sz w:val="28"/>
          <w:szCs w:val="28"/>
          <w:shd w:val="clear" w:fill="FFFFFF"/>
        </w:rPr>
        <w:t>并将有关事项告知如下：</w:t>
      </w:r>
    </w:p>
    <w:p w14:paraId="7CF4EF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2" w:firstLineChars="200"/>
        <w:textAlignment w:val="auto"/>
        <w:rPr>
          <w:rFonts w:ascii="微软雅黑" w:hAnsi="微软雅黑" w:eastAsia="微软雅黑" w:cs="微软雅黑"/>
          <w:i w:val="0"/>
          <w:caps w:val="0"/>
          <w:color w:val="333333"/>
          <w:spacing w:val="0"/>
          <w:sz w:val="21"/>
          <w:szCs w:val="21"/>
        </w:rPr>
      </w:pPr>
      <w:r>
        <w:rPr>
          <w:rStyle w:val="8"/>
          <w:rFonts w:hint="eastAsia" w:ascii="宋体" w:hAnsi="宋体" w:eastAsia="宋体" w:cs="宋体"/>
          <w:i w:val="0"/>
          <w:caps w:val="0"/>
          <w:color w:val="333333"/>
          <w:spacing w:val="0"/>
          <w:sz w:val="28"/>
          <w:szCs w:val="28"/>
          <w:shd w:val="clear" w:fill="FFFFFF"/>
        </w:rPr>
        <w:t>一、项目地点：</w:t>
      </w:r>
    </w:p>
    <w:p w14:paraId="2B1501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福州市闽侯县荆溪镇关口内西山128号</w:t>
      </w:r>
    </w:p>
    <w:p w14:paraId="06FD56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2" w:firstLineChars="200"/>
        <w:textAlignment w:val="auto"/>
        <w:rPr>
          <w:rFonts w:ascii="微软雅黑" w:hAnsi="微软雅黑" w:eastAsia="微软雅黑" w:cs="微软雅黑"/>
          <w:i w:val="0"/>
          <w:caps w:val="0"/>
          <w:color w:val="333333"/>
          <w:spacing w:val="0"/>
          <w:sz w:val="21"/>
          <w:szCs w:val="21"/>
        </w:rPr>
      </w:pPr>
      <w:r>
        <w:rPr>
          <w:rStyle w:val="8"/>
          <w:rFonts w:hint="eastAsia" w:ascii="宋体" w:hAnsi="宋体" w:eastAsia="宋体" w:cs="宋体"/>
          <w:i w:val="0"/>
          <w:caps w:val="0"/>
          <w:color w:val="333333"/>
          <w:spacing w:val="0"/>
          <w:sz w:val="28"/>
          <w:szCs w:val="28"/>
          <w:shd w:val="clear" w:fill="FFFFFF"/>
        </w:rPr>
        <w:t>二、项目名称及内容：</w:t>
      </w:r>
    </w:p>
    <w:p w14:paraId="66797A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2" w:firstLineChars="200"/>
        <w:textAlignment w:val="auto"/>
        <w:rPr>
          <w:rFonts w:hint="eastAsia" w:ascii="宋体" w:hAnsi="宋体" w:eastAsia="宋体" w:cs="宋体"/>
          <w:i w:val="0"/>
          <w:caps w:val="0"/>
          <w:color w:val="333333"/>
          <w:spacing w:val="0"/>
          <w:sz w:val="28"/>
          <w:szCs w:val="28"/>
          <w:shd w:val="clear" w:fill="FFFFFF"/>
        </w:rPr>
      </w:pPr>
      <w:r>
        <w:rPr>
          <w:rStyle w:val="8"/>
          <w:rFonts w:hint="eastAsia" w:ascii="宋体" w:hAnsi="宋体" w:eastAsia="宋体" w:cs="宋体"/>
          <w:i w:val="0"/>
          <w:caps w:val="0"/>
          <w:color w:val="333333"/>
          <w:spacing w:val="0"/>
          <w:sz w:val="28"/>
          <w:szCs w:val="28"/>
          <w:shd w:val="clear" w:fill="FFFFFF"/>
        </w:rPr>
        <w:t>名称：</w:t>
      </w:r>
      <w:r>
        <w:rPr>
          <w:rFonts w:hint="eastAsia" w:ascii="宋体" w:hAnsi="宋体" w:eastAsia="宋体" w:cs="宋体"/>
          <w:i w:val="0"/>
          <w:caps w:val="0"/>
          <w:color w:val="333333"/>
          <w:spacing w:val="0"/>
          <w:sz w:val="28"/>
          <w:szCs w:val="28"/>
          <w:shd w:val="clear" w:fill="FFFFFF"/>
        </w:rPr>
        <w:t>福州英华职业学院消防设施维修项目</w:t>
      </w:r>
    </w:p>
    <w:p w14:paraId="337597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2" w:firstLineChars="200"/>
        <w:textAlignment w:val="auto"/>
        <w:rPr>
          <w:rStyle w:val="8"/>
          <w:rFonts w:hint="eastAsia" w:ascii="宋体" w:hAnsi="宋体" w:eastAsia="宋体" w:cs="宋体"/>
          <w:i w:val="0"/>
          <w:caps w:val="0"/>
          <w:color w:val="333333"/>
          <w:spacing w:val="0"/>
          <w:sz w:val="28"/>
          <w:szCs w:val="28"/>
          <w:shd w:val="clear" w:fill="FFFFFF"/>
        </w:rPr>
      </w:pPr>
      <w:r>
        <w:rPr>
          <w:rStyle w:val="8"/>
          <w:rFonts w:hint="eastAsia" w:ascii="宋体" w:hAnsi="宋体" w:eastAsia="宋体" w:cs="宋体"/>
          <w:i w:val="0"/>
          <w:caps w:val="0"/>
          <w:color w:val="333333"/>
          <w:spacing w:val="0"/>
          <w:sz w:val="28"/>
          <w:szCs w:val="28"/>
          <w:shd w:val="clear" w:fill="FFFFFF"/>
          <w:lang w:eastAsia="zh-CN"/>
        </w:rPr>
        <w:t>内容</w:t>
      </w:r>
      <w:r>
        <w:rPr>
          <w:rStyle w:val="8"/>
          <w:rFonts w:hint="eastAsia" w:ascii="宋体" w:hAnsi="宋体" w:eastAsia="宋体" w:cs="宋体"/>
          <w:i w:val="0"/>
          <w:caps w:val="0"/>
          <w:color w:val="333333"/>
          <w:spacing w:val="0"/>
          <w:sz w:val="28"/>
          <w:szCs w:val="28"/>
          <w:shd w:val="clear" w:fill="FFFFFF"/>
        </w:rPr>
        <w:t>：</w:t>
      </w:r>
    </w:p>
    <w:p w14:paraId="711A8B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2"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b/>
          <w:bCs/>
          <w:i w:val="0"/>
          <w:caps w:val="0"/>
          <w:color w:val="333333"/>
          <w:spacing w:val="0"/>
          <w:sz w:val="28"/>
          <w:szCs w:val="28"/>
          <w:shd w:val="clear" w:fill="FFFFFF"/>
          <w:lang w:val="en-US" w:eastAsia="zh-CN"/>
        </w:rPr>
        <w:t>1.</w:t>
      </w:r>
      <w:r>
        <w:rPr>
          <w:rFonts w:hint="eastAsia" w:ascii="宋体" w:hAnsi="宋体" w:eastAsia="宋体" w:cs="宋体"/>
          <w:b/>
          <w:bCs/>
          <w:i w:val="0"/>
          <w:caps w:val="0"/>
          <w:color w:val="333333"/>
          <w:spacing w:val="0"/>
          <w:sz w:val="28"/>
          <w:szCs w:val="28"/>
          <w:shd w:val="clear" w:fill="FFFFFF"/>
        </w:rPr>
        <w:t>精准定位漏点：</w:t>
      </w:r>
      <w:r>
        <w:rPr>
          <w:rFonts w:hint="default" w:ascii="宋体" w:hAnsi="宋体" w:eastAsia="宋体" w:cs="宋体"/>
          <w:i w:val="0"/>
          <w:caps w:val="0"/>
          <w:color w:val="333333"/>
          <w:spacing w:val="0"/>
          <w:sz w:val="28"/>
          <w:szCs w:val="28"/>
          <w:shd w:val="clear" w:fill="FFFFFF"/>
        </w:rPr>
        <w:t>运用先进技术手段，对全校消防管网（含附属设施）进行系统性、全覆盖的漏水检测，精准定位所有渗漏点。</w:t>
      </w:r>
    </w:p>
    <w:p w14:paraId="45F825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2"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b/>
          <w:bCs/>
          <w:i w:val="0"/>
          <w:caps w:val="0"/>
          <w:color w:val="333333"/>
          <w:spacing w:val="0"/>
          <w:sz w:val="28"/>
          <w:szCs w:val="28"/>
          <w:shd w:val="clear" w:fill="FFFFFF"/>
          <w:lang w:val="en-US" w:eastAsia="zh-CN"/>
        </w:rPr>
        <w:t>2.</w:t>
      </w:r>
      <w:r>
        <w:rPr>
          <w:rFonts w:hint="default" w:ascii="宋体" w:hAnsi="宋体" w:eastAsia="宋体" w:cs="宋体"/>
          <w:b/>
          <w:bCs/>
          <w:i w:val="0"/>
          <w:caps w:val="0"/>
          <w:color w:val="333333"/>
          <w:spacing w:val="0"/>
          <w:sz w:val="28"/>
          <w:szCs w:val="28"/>
          <w:shd w:val="clear" w:fill="FFFFFF"/>
        </w:rPr>
        <w:t>彻底修复隐患：</w:t>
      </w:r>
      <w:r>
        <w:rPr>
          <w:rFonts w:hint="default" w:ascii="宋体" w:hAnsi="宋体" w:eastAsia="宋体" w:cs="宋体"/>
          <w:i w:val="0"/>
          <w:caps w:val="0"/>
          <w:color w:val="333333"/>
          <w:spacing w:val="0"/>
          <w:sz w:val="28"/>
          <w:szCs w:val="28"/>
          <w:shd w:val="clear" w:fill="FFFFFF"/>
        </w:rPr>
        <w:t>对检测出的漏点进行专业、规范的维修，恢复管网完整性。</w:t>
      </w:r>
    </w:p>
    <w:p w14:paraId="12EE07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2"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b/>
          <w:bCs/>
          <w:i w:val="0"/>
          <w:caps w:val="0"/>
          <w:color w:val="333333"/>
          <w:spacing w:val="0"/>
          <w:sz w:val="28"/>
          <w:szCs w:val="28"/>
          <w:shd w:val="clear" w:fill="FFFFFF"/>
          <w:lang w:val="en-US" w:eastAsia="zh-CN"/>
        </w:rPr>
        <w:t>3.</w:t>
      </w:r>
      <w:r>
        <w:rPr>
          <w:rFonts w:hint="default" w:ascii="宋体" w:hAnsi="宋体" w:eastAsia="宋体" w:cs="宋体"/>
          <w:b/>
          <w:bCs/>
          <w:i w:val="0"/>
          <w:caps w:val="0"/>
          <w:color w:val="333333"/>
          <w:spacing w:val="0"/>
          <w:sz w:val="28"/>
          <w:szCs w:val="28"/>
          <w:shd w:val="clear" w:fill="FFFFFF"/>
        </w:rPr>
        <w:t>保障系统安全：</w:t>
      </w:r>
      <w:r>
        <w:rPr>
          <w:rFonts w:hint="default" w:ascii="宋体" w:hAnsi="宋体" w:eastAsia="宋体" w:cs="宋体"/>
          <w:i w:val="0"/>
          <w:caps w:val="0"/>
          <w:color w:val="333333"/>
          <w:spacing w:val="0"/>
          <w:sz w:val="28"/>
          <w:szCs w:val="28"/>
          <w:shd w:val="clear" w:fill="FFFFFF"/>
        </w:rPr>
        <w:t>确保消防管网系统恢复设计压力要求</w:t>
      </w:r>
      <w:r>
        <w:rPr>
          <w:rFonts w:hint="eastAsia" w:ascii="宋体" w:hAnsi="宋体" w:eastAsia="宋体" w:cs="宋体"/>
          <w:i w:val="0"/>
          <w:caps w:val="0"/>
          <w:color w:val="333333"/>
          <w:spacing w:val="0"/>
          <w:sz w:val="28"/>
          <w:szCs w:val="28"/>
          <w:shd w:val="clear" w:fill="FFFFFF"/>
          <w:lang w:eastAsia="zh-CN"/>
        </w:rPr>
        <w:t>并</w:t>
      </w:r>
      <w:r>
        <w:rPr>
          <w:rFonts w:hint="default" w:ascii="宋体" w:hAnsi="宋体" w:eastAsia="宋体" w:cs="宋体"/>
          <w:i w:val="0"/>
          <w:caps w:val="0"/>
          <w:color w:val="333333"/>
          <w:spacing w:val="0"/>
          <w:sz w:val="28"/>
          <w:szCs w:val="28"/>
          <w:shd w:val="clear" w:fill="FFFFFF"/>
        </w:rPr>
        <w:t>处于安全可靠备用状态。</w:t>
      </w:r>
    </w:p>
    <w:p w14:paraId="0AB2B0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2"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b/>
          <w:bCs/>
          <w:i w:val="0"/>
          <w:caps w:val="0"/>
          <w:color w:val="333333"/>
          <w:spacing w:val="0"/>
          <w:sz w:val="28"/>
          <w:szCs w:val="28"/>
          <w:shd w:val="clear" w:fill="FFFFFF"/>
          <w:lang w:val="en-US" w:eastAsia="zh-CN"/>
        </w:rPr>
        <w:t>4.</w:t>
      </w:r>
      <w:r>
        <w:rPr>
          <w:rFonts w:hint="default" w:ascii="宋体" w:hAnsi="宋体" w:eastAsia="宋体" w:cs="宋体"/>
          <w:b/>
          <w:bCs/>
          <w:i w:val="0"/>
          <w:caps w:val="0"/>
          <w:color w:val="333333"/>
          <w:spacing w:val="0"/>
          <w:sz w:val="28"/>
          <w:szCs w:val="28"/>
          <w:shd w:val="clear" w:fill="FFFFFF"/>
        </w:rPr>
        <w:t>节约资源成本：</w:t>
      </w:r>
      <w:r>
        <w:rPr>
          <w:rFonts w:hint="default" w:ascii="宋体" w:hAnsi="宋体" w:eastAsia="宋体" w:cs="宋体"/>
          <w:i w:val="0"/>
          <w:caps w:val="0"/>
          <w:color w:val="333333"/>
          <w:spacing w:val="0"/>
          <w:sz w:val="28"/>
          <w:szCs w:val="28"/>
          <w:shd w:val="clear" w:fill="FFFFFF"/>
        </w:rPr>
        <w:t>减少水资源无效损耗，降低运维成本。</w:t>
      </w:r>
    </w:p>
    <w:p w14:paraId="1A8F9F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2" w:firstLineChars="200"/>
        <w:textAlignment w:val="auto"/>
        <w:rPr>
          <w:rStyle w:val="8"/>
          <w:rFonts w:hint="eastAsia" w:ascii="宋体" w:hAnsi="宋体" w:eastAsia="宋体" w:cs="宋体"/>
          <w:i w:val="0"/>
          <w:caps w:val="0"/>
          <w:color w:val="333333"/>
          <w:spacing w:val="0"/>
          <w:sz w:val="28"/>
          <w:szCs w:val="28"/>
          <w:shd w:val="clear" w:fill="FFFFFF"/>
        </w:rPr>
      </w:pPr>
      <w:r>
        <w:rPr>
          <w:rFonts w:hint="eastAsia" w:ascii="宋体" w:hAnsi="宋体" w:eastAsia="宋体" w:cs="宋体"/>
          <w:b/>
          <w:bCs/>
          <w:i w:val="0"/>
          <w:caps w:val="0"/>
          <w:color w:val="333333"/>
          <w:spacing w:val="0"/>
          <w:sz w:val="28"/>
          <w:szCs w:val="28"/>
          <w:shd w:val="clear" w:fill="FFFFFF"/>
          <w:lang w:val="en-US" w:eastAsia="zh-CN"/>
        </w:rPr>
        <w:t>5.</w:t>
      </w:r>
      <w:r>
        <w:rPr>
          <w:rFonts w:hint="default" w:ascii="宋体" w:hAnsi="宋体" w:eastAsia="宋体" w:cs="宋体"/>
          <w:b/>
          <w:bCs/>
          <w:i w:val="0"/>
          <w:caps w:val="0"/>
          <w:color w:val="333333"/>
          <w:spacing w:val="0"/>
          <w:sz w:val="28"/>
          <w:szCs w:val="28"/>
          <w:shd w:val="clear" w:fill="FFFFFF"/>
        </w:rPr>
        <w:t>恢复校园环境：</w:t>
      </w:r>
      <w:r>
        <w:rPr>
          <w:rFonts w:hint="default" w:ascii="宋体" w:hAnsi="宋体" w:eastAsia="宋体" w:cs="宋体"/>
          <w:i w:val="0"/>
          <w:caps w:val="0"/>
          <w:color w:val="333333"/>
          <w:spacing w:val="0"/>
          <w:sz w:val="28"/>
          <w:szCs w:val="28"/>
          <w:shd w:val="clear" w:fill="FFFFFF"/>
        </w:rPr>
        <w:t>对因检测维修造成的景观面（如路面、绿化等）破坏进行专业恢复，保障校园环境美观。</w:t>
      </w:r>
    </w:p>
    <w:p w14:paraId="449B2F60">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2" w:firstLineChars="200"/>
        <w:textAlignment w:val="auto"/>
        <w:rPr>
          <w:rStyle w:val="8"/>
          <w:rFonts w:hint="eastAsia" w:ascii="宋体" w:hAnsi="宋体" w:eastAsia="宋体" w:cs="宋体"/>
          <w:b w:val="0"/>
          <w:bCs/>
          <w:i w:val="0"/>
          <w:caps w:val="0"/>
          <w:color w:val="333333"/>
          <w:spacing w:val="0"/>
          <w:sz w:val="28"/>
          <w:szCs w:val="28"/>
          <w:lang w:val="en-US" w:eastAsia="zh-CN"/>
        </w:rPr>
      </w:pPr>
      <w:r>
        <w:rPr>
          <w:rStyle w:val="8"/>
          <w:rFonts w:hint="eastAsia" w:ascii="宋体" w:hAnsi="宋体" w:eastAsia="宋体" w:cs="宋体"/>
          <w:i w:val="0"/>
          <w:caps w:val="0"/>
          <w:color w:val="333333"/>
          <w:spacing w:val="0"/>
          <w:sz w:val="28"/>
          <w:szCs w:val="28"/>
        </w:rPr>
        <w:t>项目编号：</w:t>
      </w:r>
      <w:r>
        <w:rPr>
          <w:rStyle w:val="8"/>
          <w:rFonts w:hint="eastAsia" w:ascii="宋体" w:hAnsi="宋体" w:eastAsia="宋体" w:cs="宋体"/>
          <w:b w:val="0"/>
          <w:bCs/>
          <w:i w:val="0"/>
          <w:caps w:val="0"/>
          <w:color w:val="333333"/>
          <w:spacing w:val="0"/>
          <w:sz w:val="28"/>
          <w:szCs w:val="28"/>
        </w:rPr>
        <w:t>FZYHH【202</w:t>
      </w:r>
      <w:r>
        <w:rPr>
          <w:rStyle w:val="8"/>
          <w:rFonts w:hint="eastAsia" w:ascii="宋体" w:hAnsi="宋体" w:eastAsia="宋体" w:cs="宋体"/>
          <w:b w:val="0"/>
          <w:bCs/>
          <w:i w:val="0"/>
          <w:caps w:val="0"/>
          <w:color w:val="333333"/>
          <w:spacing w:val="0"/>
          <w:sz w:val="28"/>
          <w:szCs w:val="28"/>
          <w:lang w:val="en-US" w:eastAsia="zh-CN"/>
        </w:rPr>
        <w:t>5</w:t>
      </w:r>
      <w:r>
        <w:rPr>
          <w:rStyle w:val="8"/>
          <w:rFonts w:hint="eastAsia" w:ascii="宋体" w:hAnsi="宋体" w:eastAsia="宋体" w:cs="宋体"/>
          <w:b w:val="0"/>
          <w:bCs/>
          <w:i w:val="0"/>
          <w:caps w:val="0"/>
          <w:color w:val="333333"/>
          <w:spacing w:val="0"/>
          <w:sz w:val="28"/>
          <w:szCs w:val="28"/>
        </w:rPr>
        <w:t>】0</w:t>
      </w:r>
      <w:r>
        <w:rPr>
          <w:rStyle w:val="8"/>
          <w:rFonts w:hint="eastAsia" w:ascii="宋体" w:hAnsi="宋体" w:eastAsia="宋体" w:cs="宋体"/>
          <w:b w:val="0"/>
          <w:bCs/>
          <w:i w:val="0"/>
          <w:caps w:val="0"/>
          <w:color w:val="333333"/>
          <w:spacing w:val="0"/>
          <w:sz w:val="28"/>
          <w:szCs w:val="28"/>
          <w:lang w:val="en-US" w:eastAsia="zh-CN"/>
        </w:rPr>
        <w:t>2</w:t>
      </w:r>
      <w:r>
        <w:rPr>
          <w:rStyle w:val="8"/>
          <w:rFonts w:hint="eastAsia" w:ascii="宋体" w:hAnsi="宋体" w:eastAsia="宋体" w:cs="宋体"/>
          <w:b w:val="0"/>
          <w:bCs/>
          <w:i w:val="0"/>
          <w:caps w:val="0"/>
          <w:color w:val="333333"/>
          <w:spacing w:val="0"/>
          <w:sz w:val="28"/>
          <w:szCs w:val="28"/>
        </w:rPr>
        <w:t>-</w:t>
      </w:r>
      <w:r>
        <w:rPr>
          <w:rStyle w:val="8"/>
          <w:rFonts w:hint="eastAsia" w:ascii="宋体" w:hAnsi="宋体" w:eastAsia="宋体" w:cs="宋体"/>
          <w:b w:val="0"/>
          <w:bCs/>
          <w:i w:val="0"/>
          <w:caps w:val="0"/>
          <w:color w:val="333333"/>
          <w:spacing w:val="0"/>
          <w:sz w:val="28"/>
          <w:szCs w:val="28"/>
          <w:lang w:val="en-US" w:eastAsia="zh-CN"/>
        </w:rPr>
        <w:t>16</w:t>
      </w:r>
    </w:p>
    <w:p w14:paraId="7151FF7F">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2" w:firstLineChars="200"/>
        <w:textAlignment w:val="auto"/>
        <w:rPr>
          <w:rStyle w:val="8"/>
          <w:rFonts w:hint="eastAsia" w:ascii="宋体" w:hAnsi="宋体" w:eastAsia="宋体" w:cs="宋体"/>
          <w:b w:val="0"/>
          <w:bCs/>
          <w:i w:val="0"/>
          <w:caps w:val="0"/>
          <w:color w:val="333333"/>
          <w:spacing w:val="0"/>
          <w:sz w:val="28"/>
          <w:szCs w:val="28"/>
          <w:lang w:val="en-US" w:eastAsia="zh-CN"/>
        </w:rPr>
      </w:pPr>
      <w:r>
        <w:rPr>
          <w:rStyle w:val="8"/>
          <w:rFonts w:hint="eastAsia" w:ascii="宋体" w:hAnsi="宋体" w:eastAsia="宋体" w:cs="宋体"/>
          <w:i w:val="0"/>
          <w:caps w:val="0"/>
          <w:color w:val="333333"/>
          <w:spacing w:val="0"/>
          <w:sz w:val="28"/>
          <w:szCs w:val="28"/>
          <w:shd w:val="clear" w:fill="FFFFFF"/>
        </w:rPr>
        <w:t>投标保证金及履约保证金</w:t>
      </w:r>
    </w:p>
    <w:tbl>
      <w:tblPr>
        <w:tblStyle w:val="5"/>
        <w:tblW w:w="8863"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863"/>
      </w:tblGrid>
      <w:tr w14:paraId="4ECC3EE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8863" w:type="dxa"/>
            <w:tcBorders>
              <w:top w:val="nil"/>
              <w:left w:val="nil"/>
              <w:bottom w:val="nil"/>
              <w:right w:val="nil"/>
            </w:tcBorders>
            <w:shd w:val="clear" w:color="auto" w:fill="FFFFFF"/>
            <w:tcMar>
              <w:left w:w="105" w:type="dxa"/>
              <w:right w:w="105" w:type="dxa"/>
            </w:tcMar>
            <w:vAlign w:val="center"/>
          </w:tcPr>
          <w:p w14:paraId="7C4D81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rPr>
                <w:rFonts w:hint="default" w:ascii="宋体" w:hAnsi="宋体" w:eastAsia="宋体" w:cs="宋体"/>
                <w:i w:val="0"/>
                <w:caps w:val="0"/>
                <w:color w:val="333333"/>
                <w:spacing w:val="0"/>
                <w:sz w:val="28"/>
                <w:szCs w:val="28"/>
                <w:shd w:val="clear" w:fill="FFFFFF"/>
              </w:rPr>
            </w:pPr>
            <w:r>
              <w:rPr>
                <w:rFonts w:hint="eastAsia" w:ascii="宋体" w:hAnsi="宋体" w:eastAsia="宋体" w:cs="宋体"/>
                <w:b/>
                <w:bCs/>
                <w:i w:val="0"/>
                <w:caps w:val="0"/>
                <w:color w:val="333333"/>
                <w:spacing w:val="0"/>
                <w:sz w:val="28"/>
                <w:szCs w:val="28"/>
                <w:shd w:val="clear" w:fill="FFFFFF"/>
              </w:rPr>
              <w:t>保证金账户信息：</w:t>
            </w:r>
          </w:p>
        </w:tc>
      </w:tr>
      <w:tr w14:paraId="032440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8863" w:type="dxa"/>
            <w:tcBorders>
              <w:top w:val="nil"/>
              <w:left w:val="nil"/>
              <w:bottom w:val="nil"/>
              <w:right w:val="nil"/>
            </w:tcBorders>
            <w:shd w:val="clear" w:color="auto" w:fill="FFFFFF"/>
            <w:tcMar>
              <w:left w:w="105" w:type="dxa"/>
              <w:right w:w="105" w:type="dxa"/>
            </w:tcMar>
            <w:vAlign w:val="top"/>
          </w:tcPr>
          <w:p w14:paraId="3D2CAA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rPr>
                <w:rFonts w:hint="default"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4"/>
                <w:szCs w:val="24"/>
                <w:shd w:val="clear" w:fill="FFFFFF"/>
              </w:rPr>
              <w:t>开户名称：福州英华职业学院 单位地址：福州市闽侯县荆溪镇关口内西山128号</w:t>
            </w:r>
          </w:p>
        </w:tc>
      </w:tr>
      <w:tr w14:paraId="2ACF46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8863" w:type="dxa"/>
            <w:tcBorders>
              <w:top w:val="nil"/>
              <w:left w:val="nil"/>
              <w:bottom w:val="nil"/>
              <w:right w:val="nil"/>
            </w:tcBorders>
            <w:shd w:val="clear" w:color="auto" w:fill="FFFFFF"/>
            <w:tcMar>
              <w:left w:w="105" w:type="dxa"/>
              <w:right w:w="105" w:type="dxa"/>
            </w:tcMar>
            <w:vAlign w:val="top"/>
          </w:tcPr>
          <w:p w14:paraId="7E865A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rPr>
                <w:rFonts w:hint="default"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4"/>
                <w:szCs w:val="24"/>
                <w:shd w:val="clear" w:fill="FFFFFF"/>
              </w:rPr>
              <w:t>开户银行：中信银行闽侯分行   </w:t>
            </w:r>
            <w:r>
              <w:rPr>
                <w:rFonts w:hint="eastAsia" w:ascii="宋体" w:hAnsi="宋体" w:eastAsia="宋体" w:cs="宋体"/>
                <w:i w:val="0"/>
                <w:caps w:val="0"/>
                <w:color w:val="333333"/>
                <w:spacing w:val="0"/>
                <w:sz w:val="24"/>
                <w:szCs w:val="24"/>
                <w:shd w:val="clear" w:fill="FFFFFF"/>
                <w:lang w:val="en-US" w:eastAsia="zh-CN"/>
              </w:rPr>
              <w:t xml:space="preserve">     </w:t>
            </w:r>
            <w:r>
              <w:rPr>
                <w:rFonts w:hint="eastAsia" w:ascii="宋体" w:hAnsi="宋体" w:eastAsia="宋体" w:cs="宋体"/>
                <w:i w:val="0"/>
                <w:caps w:val="0"/>
                <w:color w:val="333333"/>
                <w:spacing w:val="0"/>
                <w:sz w:val="24"/>
                <w:szCs w:val="24"/>
                <w:shd w:val="clear" w:fill="FFFFFF"/>
              </w:rPr>
              <w:t>银行账号：8111301012600850148</w:t>
            </w:r>
          </w:p>
        </w:tc>
      </w:tr>
      <w:tr w14:paraId="2AA348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8863" w:type="dxa"/>
            <w:tcBorders>
              <w:top w:val="nil"/>
              <w:left w:val="nil"/>
              <w:bottom w:val="nil"/>
              <w:right w:val="nil"/>
            </w:tcBorders>
            <w:shd w:val="clear" w:color="auto" w:fill="FFFFFF"/>
            <w:tcMar>
              <w:left w:w="105" w:type="dxa"/>
              <w:right w:w="105" w:type="dxa"/>
            </w:tcMar>
            <w:vAlign w:val="top"/>
          </w:tcPr>
          <w:p w14:paraId="7BDEE9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rPr>
                <w:rFonts w:hint="default" w:ascii="宋体" w:hAnsi="宋体" w:eastAsia="宋体" w:cs="宋体"/>
                <w:i w:val="0"/>
                <w:caps w:val="0"/>
                <w:color w:val="333333"/>
                <w:spacing w:val="0"/>
                <w:sz w:val="28"/>
                <w:szCs w:val="28"/>
                <w:shd w:val="clear" w:fill="FFFFFF"/>
              </w:rPr>
            </w:pPr>
            <w:r>
              <w:rPr>
                <w:rFonts w:hint="eastAsia" w:ascii="宋体" w:hAnsi="宋体" w:eastAsia="宋体" w:cs="宋体"/>
                <w:b/>
                <w:bCs/>
                <w:i w:val="0"/>
                <w:caps w:val="0"/>
                <w:color w:val="333333"/>
                <w:spacing w:val="0"/>
                <w:sz w:val="28"/>
                <w:szCs w:val="28"/>
                <w:shd w:val="clear" w:fill="FFFFFF"/>
              </w:rPr>
              <w:t>报价保证金：</w:t>
            </w:r>
          </w:p>
        </w:tc>
      </w:tr>
      <w:tr w14:paraId="1A1A2D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8863" w:type="dxa"/>
            <w:tcBorders>
              <w:top w:val="nil"/>
              <w:left w:val="nil"/>
              <w:bottom w:val="nil"/>
              <w:right w:val="nil"/>
            </w:tcBorders>
            <w:shd w:val="clear" w:color="auto" w:fill="FFFFFF"/>
            <w:tcMar>
              <w:left w:w="105" w:type="dxa"/>
              <w:right w:w="105" w:type="dxa"/>
            </w:tcMar>
            <w:vAlign w:val="top"/>
          </w:tcPr>
          <w:p w14:paraId="435E53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480" w:firstLineChars="200"/>
              <w:rPr>
                <w:rFonts w:hint="default"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（1）受邀供应商须在报价时向学院交纳</w:t>
            </w:r>
            <w:r>
              <w:rPr>
                <w:rFonts w:hint="eastAsia" w:ascii="宋体" w:hAnsi="宋体" w:eastAsia="宋体" w:cs="宋体"/>
                <w:i w:val="0"/>
                <w:caps w:val="0"/>
                <w:color w:val="333333"/>
                <w:spacing w:val="0"/>
                <w:sz w:val="24"/>
                <w:szCs w:val="24"/>
                <w:shd w:val="clear" w:fill="FFFFFF"/>
                <w:lang w:eastAsia="zh-CN"/>
              </w:rPr>
              <w:t>壹</w:t>
            </w:r>
            <w:r>
              <w:rPr>
                <w:rFonts w:hint="eastAsia" w:ascii="宋体" w:hAnsi="宋体" w:eastAsia="宋体" w:cs="宋体"/>
                <w:i w:val="0"/>
                <w:caps w:val="0"/>
                <w:color w:val="333333"/>
                <w:spacing w:val="0"/>
                <w:sz w:val="24"/>
                <w:szCs w:val="24"/>
                <w:shd w:val="clear" w:fill="FFFFFF"/>
              </w:rPr>
              <w:t>万元人民币</w:t>
            </w:r>
            <w:r>
              <w:rPr>
                <w:rFonts w:hint="eastAsia" w:ascii="宋体" w:hAnsi="宋体" w:eastAsia="宋体" w:cs="宋体"/>
                <w:i w:val="0"/>
                <w:caps w:val="0"/>
                <w:color w:val="333333"/>
                <w:spacing w:val="0"/>
                <w:sz w:val="24"/>
                <w:szCs w:val="24"/>
                <w:shd w:val="clear" w:fill="FFFFFF"/>
                <w:lang w:eastAsia="zh-CN"/>
              </w:rPr>
              <w:t>投标</w:t>
            </w:r>
            <w:r>
              <w:rPr>
                <w:rFonts w:hint="eastAsia" w:ascii="宋体" w:hAnsi="宋体" w:eastAsia="宋体" w:cs="宋体"/>
                <w:i w:val="0"/>
                <w:caps w:val="0"/>
                <w:color w:val="333333"/>
                <w:spacing w:val="0"/>
                <w:sz w:val="24"/>
                <w:szCs w:val="24"/>
                <w:shd w:val="clear" w:fill="FFFFFF"/>
              </w:rPr>
              <w:t>保证金。</w:t>
            </w:r>
          </w:p>
        </w:tc>
      </w:tr>
      <w:tr w14:paraId="5A9BFE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40" w:hRule="atLeast"/>
        </w:trPr>
        <w:tc>
          <w:tcPr>
            <w:tcW w:w="8863" w:type="dxa"/>
            <w:tcBorders>
              <w:top w:val="nil"/>
              <w:left w:val="nil"/>
              <w:bottom w:val="nil"/>
              <w:right w:val="nil"/>
            </w:tcBorders>
            <w:shd w:val="clear" w:color="auto" w:fill="FFFFFF"/>
            <w:tcMar>
              <w:left w:w="105" w:type="dxa"/>
              <w:right w:w="105" w:type="dxa"/>
            </w:tcMar>
            <w:vAlign w:val="top"/>
          </w:tcPr>
          <w:p w14:paraId="2FED3B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480" w:firstLineChars="200"/>
              <w:rPr>
                <w:rFonts w:hint="default"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（2）保证金形式只接受电汇、网银方式缴纳。请将电汇底单复印件、网银打印凭证发送至指定邮箱（fzacchqc@163.com，邮件名：公司名+投标事项）。</w:t>
            </w:r>
          </w:p>
          <w:p w14:paraId="777FC9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480" w:firstLineChars="200"/>
              <w:rPr>
                <w:rFonts w:hint="default"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（3）保证金汇款时请备注：项目名称+项目编号</w:t>
            </w:r>
          </w:p>
        </w:tc>
      </w:tr>
      <w:tr w14:paraId="183EEF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8863" w:type="dxa"/>
            <w:tcBorders>
              <w:top w:val="nil"/>
              <w:left w:val="nil"/>
              <w:bottom w:val="nil"/>
              <w:right w:val="nil"/>
            </w:tcBorders>
            <w:shd w:val="clear" w:color="auto" w:fill="FFFFFF"/>
            <w:tcMar>
              <w:left w:w="105" w:type="dxa"/>
              <w:right w:w="105" w:type="dxa"/>
            </w:tcMar>
            <w:vAlign w:val="top"/>
          </w:tcPr>
          <w:p w14:paraId="0EE633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rPr>
                <w:rFonts w:hint="eastAsia" w:ascii="宋体" w:hAnsi="宋体" w:eastAsia="宋体" w:cs="宋体"/>
                <w:i w:val="0"/>
                <w:caps w:val="0"/>
                <w:color w:val="333333"/>
                <w:spacing w:val="0"/>
                <w:sz w:val="28"/>
                <w:szCs w:val="28"/>
                <w:shd w:val="clear" w:fill="FFFFFF"/>
                <w:lang w:eastAsia="zh-CN"/>
              </w:rPr>
            </w:pPr>
            <w:r>
              <w:rPr>
                <w:rFonts w:hint="eastAsia" w:ascii="宋体" w:hAnsi="宋体" w:eastAsia="宋体" w:cs="宋体"/>
                <w:b/>
                <w:bCs/>
                <w:i w:val="0"/>
                <w:caps w:val="0"/>
                <w:color w:val="333333"/>
                <w:spacing w:val="0"/>
                <w:sz w:val="28"/>
                <w:szCs w:val="28"/>
                <w:shd w:val="clear" w:fill="FFFFFF"/>
              </w:rPr>
              <w:t>履约保证金缴纳</w:t>
            </w:r>
            <w:r>
              <w:rPr>
                <w:rFonts w:hint="eastAsia" w:ascii="宋体" w:hAnsi="宋体" w:eastAsia="宋体" w:cs="宋体"/>
                <w:b/>
                <w:bCs/>
                <w:i w:val="0"/>
                <w:caps w:val="0"/>
                <w:color w:val="333333"/>
                <w:spacing w:val="0"/>
                <w:sz w:val="28"/>
                <w:szCs w:val="28"/>
                <w:shd w:val="clear" w:fill="FFFFFF"/>
                <w:lang w:eastAsia="zh-CN"/>
              </w:rPr>
              <w:t>：</w:t>
            </w:r>
          </w:p>
        </w:tc>
      </w:tr>
      <w:tr w14:paraId="73055A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8863" w:type="dxa"/>
            <w:tcBorders>
              <w:top w:val="nil"/>
              <w:left w:val="nil"/>
              <w:bottom w:val="nil"/>
              <w:right w:val="nil"/>
            </w:tcBorders>
            <w:shd w:val="clear" w:color="auto" w:fill="FFFFFF"/>
            <w:tcMar>
              <w:left w:w="105" w:type="dxa"/>
              <w:right w:w="105" w:type="dxa"/>
            </w:tcMar>
            <w:vAlign w:val="top"/>
          </w:tcPr>
          <w:p w14:paraId="63CE5D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480" w:firstLineChars="200"/>
              <w:rPr>
                <w:rFonts w:hint="default"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4"/>
                <w:szCs w:val="24"/>
                <w:shd w:val="clear" w:fill="FFFFFF"/>
              </w:rPr>
              <w:t>中选通知发出后3个工作日内中选单位报价保证金直接转为履约保证金。</w:t>
            </w:r>
          </w:p>
        </w:tc>
      </w:tr>
      <w:tr w14:paraId="1A6497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955" w:hRule="atLeast"/>
        </w:trPr>
        <w:tc>
          <w:tcPr>
            <w:tcW w:w="8863" w:type="dxa"/>
            <w:tcBorders>
              <w:top w:val="nil"/>
              <w:left w:val="nil"/>
              <w:bottom w:val="nil"/>
              <w:right w:val="nil"/>
            </w:tcBorders>
            <w:shd w:val="clear" w:color="auto" w:fill="FFFFFF"/>
            <w:tcMar>
              <w:left w:w="105" w:type="dxa"/>
              <w:right w:w="105" w:type="dxa"/>
            </w:tcMar>
            <w:vAlign w:val="top"/>
          </w:tcPr>
          <w:p w14:paraId="441210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rPr>
                <w:rFonts w:hint="default" w:ascii="宋体" w:hAnsi="宋体" w:eastAsia="宋体" w:cs="宋体"/>
                <w:b/>
                <w:bCs/>
                <w:i w:val="0"/>
                <w:caps w:val="0"/>
                <w:color w:val="333333"/>
                <w:spacing w:val="0"/>
                <w:sz w:val="28"/>
                <w:szCs w:val="28"/>
                <w:shd w:val="clear" w:fill="FFFFFF"/>
              </w:rPr>
            </w:pPr>
            <w:r>
              <w:rPr>
                <w:rFonts w:hint="eastAsia" w:ascii="宋体" w:hAnsi="宋体" w:eastAsia="宋体" w:cs="宋体"/>
                <w:b/>
                <w:bCs/>
                <w:i w:val="0"/>
                <w:caps w:val="0"/>
                <w:color w:val="333333"/>
                <w:spacing w:val="0"/>
                <w:sz w:val="28"/>
                <w:szCs w:val="28"/>
                <w:shd w:val="clear" w:fill="FFFFFF"/>
              </w:rPr>
              <w:t>有下列情形之一的，保证金不予退还:</w:t>
            </w:r>
          </w:p>
          <w:p w14:paraId="14EC71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480" w:firstLineChars="200"/>
              <w:rPr>
                <w:rFonts w:hint="default"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w:t>
            </w:r>
            <w:r>
              <w:rPr>
                <w:rFonts w:hint="eastAsia" w:ascii="宋体" w:hAnsi="宋体" w:eastAsia="宋体" w:cs="宋体"/>
                <w:i w:val="0"/>
                <w:caps w:val="0"/>
                <w:color w:val="333333"/>
                <w:spacing w:val="0"/>
                <w:sz w:val="24"/>
                <w:szCs w:val="24"/>
                <w:shd w:val="clear" w:fill="FFFFFF"/>
                <w:lang w:val="en-US" w:eastAsia="zh-CN"/>
              </w:rPr>
              <w:t>1</w:t>
            </w:r>
            <w:r>
              <w:rPr>
                <w:rFonts w:hint="eastAsia" w:ascii="宋体" w:hAnsi="宋体" w:eastAsia="宋体" w:cs="宋体"/>
                <w:i w:val="0"/>
                <w:caps w:val="0"/>
                <w:color w:val="333333"/>
                <w:spacing w:val="0"/>
                <w:sz w:val="24"/>
                <w:szCs w:val="24"/>
                <w:shd w:val="clear" w:fill="FFFFFF"/>
              </w:rPr>
              <w:t>)竞选单位在提交响应文件截止时间后修改或撤回响应文件的；</w:t>
            </w:r>
          </w:p>
          <w:p w14:paraId="25F179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480" w:firstLineChars="200"/>
              <w:rPr>
                <w:rFonts w:hint="default"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w:t>
            </w:r>
            <w:r>
              <w:rPr>
                <w:rFonts w:hint="eastAsia" w:ascii="宋体" w:hAnsi="宋体" w:eastAsia="宋体" w:cs="宋体"/>
                <w:i w:val="0"/>
                <w:caps w:val="0"/>
                <w:color w:val="333333"/>
                <w:spacing w:val="0"/>
                <w:sz w:val="24"/>
                <w:szCs w:val="24"/>
                <w:shd w:val="clear" w:fill="FFFFFF"/>
                <w:lang w:val="en-US" w:eastAsia="zh-CN"/>
              </w:rPr>
              <w:t>2</w:t>
            </w:r>
            <w:r>
              <w:rPr>
                <w:rFonts w:hint="eastAsia" w:ascii="宋体" w:hAnsi="宋体" w:eastAsia="宋体" w:cs="宋体"/>
                <w:i w:val="0"/>
                <w:caps w:val="0"/>
                <w:color w:val="333333"/>
                <w:spacing w:val="0"/>
                <w:sz w:val="24"/>
                <w:szCs w:val="24"/>
                <w:shd w:val="clear" w:fill="FFFFFF"/>
              </w:rPr>
              <w:t>)除因不可抗力，选中单位取得成交资格后，放弃成交资格或不按采购要求与采购人签订合同的；</w:t>
            </w:r>
          </w:p>
          <w:p w14:paraId="01A6B6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480" w:firstLineChars="200"/>
              <w:rPr>
                <w:rFonts w:hint="default"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w:t>
            </w:r>
            <w:r>
              <w:rPr>
                <w:rFonts w:hint="eastAsia" w:ascii="宋体" w:hAnsi="宋体" w:eastAsia="宋体" w:cs="宋体"/>
                <w:i w:val="0"/>
                <w:caps w:val="0"/>
                <w:color w:val="333333"/>
                <w:spacing w:val="0"/>
                <w:sz w:val="24"/>
                <w:szCs w:val="24"/>
                <w:shd w:val="clear" w:fill="FFFFFF"/>
                <w:lang w:val="en-US" w:eastAsia="zh-CN"/>
              </w:rPr>
              <w:t>3</w:t>
            </w:r>
            <w:r>
              <w:rPr>
                <w:rFonts w:hint="eastAsia" w:ascii="宋体" w:hAnsi="宋体" w:eastAsia="宋体" w:cs="宋体"/>
                <w:i w:val="0"/>
                <w:caps w:val="0"/>
                <w:color w:val="333333"/>
                <w:spacing w:val="0"/>
                <w:sz w:val="24"/>
                <w:szCs w:val="24"/>
                <w:shd w:val="clear" w:fill="FFFFFF"/>
              </w:rPr>
              <w:t>)项目未经采购人书面同意而进行转包或分包的；</w:t>
            </w:r>
          </w:p>
          <w:p w14:paraId="28BA79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480" w:firstLineChars="200"/>
              <w:rPr>
                <w:rFonts w:hint="default"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w:t>
            </w:r>
            <w:r>
              <w:rPr>
                <w:rFonts w:hint="eastAsia" w:ascii="宋体" w:hAnsi="宋体" w:eastAsia="宋体" w:cs="宋体"/>
                <w:i w:val="0"/>
                <w:caps w:val="0"/>
                <w:color w:val="333333"/>
                <w:spacing w:val="0"/>
                <w:sz w:val="24"/>
                <w:szCs w:val="24"/>
                <w:shd w:val="clear" w:fill="FFFFFF"/>
                <w:lang w:val="en-US" w:eastAsia="zh-CN"/>
              </w:rPr>
              <w:t>4</w:t>
            </w:r>
            <w:r>
              <w:rPr>
                <w:rFonts w:hint="eastAsia" w:ascii="宋体" w:hAnsi="宋体" w:eastAsia="宋体" w:cs="宋体"/>
                <w:i w:val="0"/>
                <w:caps w:val="0"/>
                <w:color w:val="333333"/>
                <w:spacing w:val="0"/>
                <w:sz w:val="24"/>
                <w:szCs w:val="24"/>
                <w:shd w:val="clear" w:fill="FFFFFF"/>
              </w:rPr>
              <w:t>)有围标、串标等违法违规行为的；</w:t>
            </w:r>
          </w:p>
          <w:p w14:paraId="64B47A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480" w:firstLineChars="200"/>
              <w:rPr>
                <w:rFonts w:hint="default"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w:t>
            </w:r>
            <w:r>
              <w:rPr>
                <w:rFonts w:hint="eastAsia" w:ascii="宋体" w:hAnsi="宋体" w:eastAsia="宋体" w:cs="宋体"/>
                <w:i w:val="0"/>
                <w:caps w:val="0"/>
                <w:color w:val="333333"/>
                <w:spacing w:val="0"/>
                <w:sz w:val="24"/>
                <w:szCs w:val="24"/>
                <w:shd w:val="clear" w:fill="FFFFFF"/>
                <w:lang w:val="en-US" w:eastAsia="zh-CN"/>
              </w:rPr>
              <w:t>5</w:t>
            </w:r>
            <w:r>
              <w:rPr>
                <w:rFonts w:hint="eastAsia" w:ascii="宋体" w:hAnsi="宋体" w:eastAsia="宋体" w:cs="宋体"/>
                <w:i w:val="0"/>
                <w:caps w:val="0"/>
                <w:color w:val="333333"/>
                <w:spacing w:val="0"/>
                <w:sz w:val="24"/>
                <w:szCs w:val="24"/>
                <w:shd w:val="clear" w:fill="FFFFFF"/>
              </w:rPr>
              <w:t>)提供虚假资料或弄虚作假参与采购项目的；</w:t>
            </w:r>
          </w:p>
          <w:p w14:paraId="7F322F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480" w:firstLineChars="200"/>
              <w:rPr>
                <w:rFonts w:hint="default"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4"/>
                <w:szCs w:val="24"/>
                <w:shd w:val="clear" w:fill="FFFFFF"/>
              </w:rPr>
              <w:t>(</w:t>
            </w:r>
            <w:r>
              <w:rPr>
                <w:rFonts w:hint="eastAsia" w:ascii="宋体" w:hAnsi="宋体" w:eastAsia="宋体" w:cs="宋体"/>
                <w:i w:val="0"/>
                <w:caps w:val="0"/>
                <w:color w:val="333333"/>
                <w:spacing w:val="0"/>
                <w:sz w:val="24"/>
                <w:szCs w:val="24"/>
                <w:shd w:val="clear" w:fill="FFFFFF"/>
                <w:lang w:val="en-US" w:eastAsia="zh-CN"/>
              </w:rPr>
              <w:t>6</w:t>
            </w:r>
            <w:r>
              <w:rPr>
                <w:rFonts w:hint="eastAsia" w:ascii="宋体" w:hAnsi="宋体" w:eastAsia="宋体" w:cs="宋体"/>
                <w:i w:val="0"/>
                <w:caps w:val="0"/>
                <w:color w:val="333333"/>
                <w:spacing w:val="0"/>
                <w:sz w:val="24"/>
                <w:szCs w:val="24"/>
                <w:shd w:val="clear" w:fill="FFFFFF"/>
              </w:rPr>
              <w:t>)采购文件规定的其他情形。</w:t>
            </w:r>
          </w:p>
        </w:tc>
      </w:tr>
    </w:tbl>
    <w:p w14:paraId="0B8E169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rightChars="0"/>
        <w:rPr>
          <w:rStyle w:val="8"/>
          <w:rFonts w:hint="default" w:ascii="宋体" w:hAnsi="宋体" w:eastAsia="宋体" w:cs="宋体"/>
          <w:b w:val="0"/>
          <w:bCs/>
          <w:i w:val="0"/>
          <w:caps w:val="0"/>
          <w:color w:val="333333"/>
          <w:spacing w:val="0"/>
          <w:sz w:val="28"/>
          <w:szCs w:val="28"/>
          <w:lang w:val="en-US" w:eastAsia="zh-CN"/>
        </w:rPr>
      </w:pPr>
    </w:p>
    <w:p w14:paraId="49EE14FB">
      <w:pPr>
        <w:pStyle w:val="2"/>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562" w:firstLineChars="200"/>
        <w:textAlignment w:val="auto"/>
        <w:outlineLvl w:val="1"/>
        <w:rPr>
          <w:rFonts w:hint="default" w:ascii="宋体" w:hAnsi="宋体" w:eastAsia="宋体" w:cs="宋体"/>
          <w:b w:val="0"/>
          <w:i w:val="0"/>
          <w:caps w:val="0"/>
          <w:color w:val="333333"/>
          <w:spacing w:val="0"/>
          <w:kern w:val="0"/>
          <w:sz w:val="28"/>
          <w:szCs w:val="28"/>
          <w:shd w:val="clear" w:fill="FFFFFF"/>
          <w:lang w:val="en-US" w:eastAsia="zh-CN" w:bidi="ar"/>
        </w:rPr>
      </w:pPr>
      <w:r>
        <w:rPr>
          <w:rStyle w:val="8"/>
          <w:rFonts w:hint="default" w:ascii="宋体" w:hAnsi="宋体" w:eastAsia="宋体" w:cs="宋体"/>
          <w:b/>
          <w:i w:val="0"/>
          <w:caps w:val="0"/>
          <w:color w:val="333333"/>
          <w:spacing w:val="0"/>
          <w:kern w:val="0"/>
          <w:sz w:val="28"/>
          <w:szCs w:val="28"/>
          <w:lang w:val="en-US" w:eastAsia="zh-CN" w:bidi="ar"/>
        </w:rPr>
        <w:t>服务范围与主要内容</w:t>
      </w:r>
    </w:p>
    <w:p w14:paraId="7EBD7005">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0" w:right="0" w:firstLine="562" w:firstLineChars="200"/>
        <w:textAlignment w:val="auto"/>
        <w:outlineLvl w:val="1"/>
        <w:rPr>
          <w:rFonts w:hint="default" w:ascii="宋体" w:hAnsi="宋体" w:eastAsia="宋体" w:cs="宋体"/>
          <w:b w:val="0"/>
          <w:i w:val="0"/>
          <w:caps w:val="0"/>
          <w:color w:val="333333"/>
          <w:spacing w:val="0"/>
          <w:kern w:val="0"/>
          <w:sz w:val="28"/>
          <w:szCs w:val="28"/>
          <w:shd w:val="clear" w:fill="FFFFFF"/>
          <w:lang w:val="en-US" w:eastAsia="zh-CN" w:bidi="ar"/>
        </w:rPr>
      </w:pPr>
      <w:r>
        <w:rPr>
          <w:rFonts w:hint="eastAsia" w:ascii="宋体" w:hAnsi="宋体" w:eastAsia="宋体" w:cs="宋体"/>
          <w:b/>
          <w:bCs/>
          <w:i w:val="0"/>
          <w:caps w:val="0"/>
          <w:color w:val="333333"/>
          <w:spacing w:val="0"/>
          <w:kern w:val="0"/>
          <w:sz w:val="28"/>
          <w:szCs w:val="28"/>
          <w:shd w:val="clear" w:fill="FFFFFF"/>
          <w:lang w:val="en-US" w:eastAsia="zh-CN" w:bidi="ar"/>
        </w:rPr>
        <w:t>1.</w:t>
      </w:r>
      <w:r>
        <w:rPr>
          <w:rFonts w:hint="default" w:ascii="宋体" w:hAnsi="宋体" w:eastAsia="宋体" w:cs="宋体"/>
          <w:b/>
          <w:bCs/>
          <w:i w:val="0"/>
          <w:caps w:val="0"/>
          <w:color w:val="333333"/>
          <w:spacing w:val="0"/>
          <w:kern w:val="0"/>
          <w:sz w:val="28"/>
          <w:szCs w:val="28"/>
          <w:shd w:val="clear" w:fill="FFFFFF"/>
          <w:lang w:val="en-US" w:eastAsia="zh-CN" w:bidi="ar"/>
        </w:rPr>
        <w:t>检测范围：</w:t>
      </w:r>
      <w:r>
        <w:rPr>
          <w:rFonts w:hint="default" w:ascii="宋体" w:hAnsi="宋体" w:eastAsia="宋体" w:cs="宋体"/>
          <w:b w:val="0"/>
          <w:i w:val="0"/>
          <w:caps w:val="0"/>
          <w:color w:val="333333"/>
          <w:spacing w:val="0"/>
          <w:kern w:val="0"/>
          <w:sz w:val="28"/>
          <w:szCs w:val="28"/>
          <w:shd w:val="clear" w:fill="FFFFFF"/>
          <w:lang w:val="en-US" w:eastAsia="zh-CN" w:bidi="ar"/>
        </w:rPr>
        <w:t>覆盖</w:t>
      </w:r>
      <w:r>
        <w:rPr>
          <w:rFonts w:hint="eastAsia" w:cs="宋体"/>
          <w:b w:val="0"/>
          <w:i w:val="0"/>
          <w:caps w:val="0"/>
          <w:color w:val="333333"/>
          <w:spacing w:val="0"/>
          <w:kern w:val="0"/>
          <w:sz w:val="28"/>
          <w:szCs w:val="28"/>
          <w:shd w:val="clear" w:fill="FFFFFF"/>
          <w:lang w:val="en-US" w:eastAsia="zh-CN" w:bidi="ar"/>
        </w:rPr>
        <w:t>福州英华职业学院</w:t>
      </w:r>
      <w:r>
        <w:rPr>
          <w:rFonts w:hint="default" w:ascii="宋体" w:hAnsi="宋体" w:eastAsia="宋体" w:cs="宋体"/>
          <w:b w:val="0"/>
          <w:i w:val="0"/>
          <w:caps w:val="0"/>
          <w:color w:val="333333"/>
          <w:spacing w:val="0"/>
          <w:kern w:val="0"/>
          <w:sz w:val="28"/>
          <w:szCs w:val="28"/>
          <w:shd w:val="clear" w:fill="FFFFFF"/>
          <w:lang w:val="en-US" w:eastAsia="zh-CN" w:bidi="ar"/>
        </w:rPr>
        <w:t>所有埋地及隐蔽的消防给水管网（包括但不限于主干管、支管、阀门井、消火栓连接管等）。</w:t>
      </w:r>
    </w:p>
    <w:p w14:paraId="7D9C47A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62" w:firstLineChars="200"/>
        <w:textAlignment w:val="auto"/>
      </w:pPr>
      <w:r>
        <w:rPr>
          <w:rFonts w:hint="eastAsia" w:ascii="宋体" w:hAnsi="宋体" w:eastAsia="宋体" w:cs="宋体"/>
          <w:b/>
          <w:bCs/>
          <w:i w:val="0"/>
          <w:caps w:val="0"/>
          <w:color w:val="333333"/>
          <w:spacing w:val="0"/>
          <w:kern w:val="0"/>
          <w:sz w:val="28"/>
          <w:szCs w:val="28"/>
          <w:shd w:val="clear" w:fill="FFFFFF"/>
          <w:lang w:val="en-US" w:eastAsia="zh-CN" w:bidi="ar"/>
        </w:rPr>
        <w:t>2.</w:t>
      </w:r>
      <w:r>
        <w:rPr>
          <w:rFonts w:hint="default" w:ascii="宋体" w:hAnsi="宋体" w:eastAsia="宋体" w:cs="宋体"/>
          <w:b/>
          <w:bCs/>
          <w:i w:val="0"/>
          <w:caps w:val="0"/>
          <w:color w:val="333333"/>
          <w:spacing w:val="0"/>
          <w:kern w:val="0"/>
          <w:sz w:val="28"/>
          <w:szCs w:val="28"/>
          <w:shd w:val="clear" w:fill="FFFFFF"/>
          <w:lang w:val="en-US" w:eastAsia="zh-CN" w:bidi="ar"/>
        </w:rPr>
        <w:t>检测方法：</w:t>
      </w:r>
      <w:r>
        <w:rPr>
          <w:rFonts w:hint="default" w:ascii="宋体" w:hAnsi="宋体" w:eastAsia="宋体" w:cs="宋体"/>
          <w:b w:val="0"/>
          <w:i w:val="0"/>
          <w:caps w:val="0"/>
          <w:color w:val="333333"/>
          <w:spacing w:val="0"/>
          <w:kern w:val="0"/>
          <w:sz w:val="28"/>
          <w:szCs w:val="28"/>
          <w:shd w:val="clear" w:fill="FFFFFF"/>
          <w:lang w:val="en-US" w:eastAsia="zh-CN" w:bidi="ar"/>
        </w:rPr>
        <w:t>主要采用示踪气体检测法（如氦气或氢气示踪法） 进行精准定位，可结合声波检测、相关分析等辅助技术进行复核与验证，确保定位精度和效率。需明确检测原理、流程及精度保障措施。</w:t>
      </w:r>
    </w:p>
    <w:p w14:paraId="3FB5031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62" w:firstLineChars="200"/>
        <w:textAlignment w:val="auto"/>
        <w:rPr>
          <w:rFonts w:hint="default" w:ascii="宋体" w:hAnsi="宋体" w:eastAsia="宋体" w:cs="宋体"/>
          <w:b/>
          <w:bCs/>
          <w:i w:val="0"/>
          <w:caps w:val="0"/>
          <w:color w:val="333333"/>
          <w:spacing w:val="0"/>
          <w:kern w:val="0"/>
          <w:sz w:val="28"/>
          <w:szCs w:val="28"/>
          <w:shd w:val="clear" w:fill="FFFFFF"/>
          <w:lang w:val="en-US" w:eastAsia="zh-CN" w:bidi="ar"/>
        </w:rPr>
      </w:pPr>
      <w:r>
        <w:rPr>
          <w:rFonts w:hint="eastAsia" w:ascii="宋体" w:hAnsi="宋体" w:eastAsia="宋体" w:cs="宋体"/>
          <w:b/>
          <w:bCs/>
          <w:i w:val="0"/>
          <w:caps w:val="0"/>
          <w:color w:val="333333"/>
          <w:spacing w:val="0"/>
          <w:kern w:val="0"/>
          <w:sz w:val="28"/>
          <w:szCs w:val="28"/>
          <w:shd w:val="clear" w:fill="FFFFFF"/>
          <w:lang w:val="en-US" w:eastAsia="zh-CN" w:bidi="ar"/>
        </w:rPr>
        <w:t>3.</w:t>
      </w:r>
      <w:r>
        <w:rPr>
          <w:rFonts w:hint="default" w:ascii="宋体" w:hAnsi="宋体" w:eastAsia="宋体" w:cs="宋体"/>
          <w:b/>
          <w:bCs/>
          <w:i w:val="0"/>
          <w:caps w:val="0"/>
          <w:color w:val="333333"/>
          <w:spacing w:val="0"/>
          <w:kern w:val="0"/>
          <w:sz w:val="28"/>
          <w:szCs w:val="28"/>
          <w:shd w:val="clear" w:fill="FFFFFF"/>
          <w:lang w:val="en-US" w:eastAsia="zh-CN" w:bidi="ar"/>
        </w:rPr>
        <w:t>工作内容：</w:t>
      </w:r>
    </w:p>
    <w:p w14:paraId="1A57EF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宋体" w:hAnsi="宋体" w:eastAsia="宋体" w:cs="宋体"/>
          <w:b w:val="0"/>
          <w:bCs w:val="0"/>
          <w:i w:val="0"/>
          <w:caps w:val="0"/>
          <w:color w:val="333333"/>
          <w:spacing w:val="0"/>
          <w:kern w:val="0"/>
          <w:sz w:val="28"/>
          <w:szCs w:val="28"/>
          <w:shd w:val="clear" w:fill="FFFFFF"/>
          <w:lang w:val="en-US" w:eastAsia="zh-CN" w:bidi="ar"/>
        </w:rPr>
      </w:pPr>
      <w:r>
        <w:rPr>
          <w:rFonts w:hint="eastAsia" w:ascii="宋体" w:hAnsi="宋体" w:eastAsia="宋体" w:cs="宋体"/>
          <w:b w:val="0"/>
          <w:bCs w:val="0"/>
          <w:i w:val="0"/>
          <w:caps w:val="0"/>
          <w:color w:val="333333"/>
          <w:spacing w:val="0"/>
          <w:kern w:val="0"/>
          <w:sz w:val="28"/>
          <w:szCs w:val="28"/>
          <w:shd w:val="clear" w:fill="FFFFFF"/>
          <w:lang w:val="en-US" w:eastAsia="zh-CN" w:bidi="ar"/>
        </w:rPr>
        <w:t>（1）</w:t>
      </w:r>
      <w:r>
        <w:rPr>
          <w:rFonts w:hint="default" w:ascii="宋体" w:hAnsi="宋体" w:eastAsia="宋体" w:cs="宋体"/>
          <w:b w:val="0"/>
          <w:bCs w:val="0"/>
          <w:i w:val="0"/>
          <w:caps w:val="0"/>
          <w:color w:val="333333"/>
          <w:spacing w:val="0"/>
          <w:kern w:val="0"/>
          <w:sz w:val="28"/>
          <w:szCs w:val="28"/>
          <w:shd w:val="clear" w:fill="FFFFFF"/>
          <w:lang w:val="en-US" w:eastAsia="zh-CN" w:bidi="ar"/>
        </w:rPr>
        <w:t>制定详细、科学的检测实施方案</w:t>
      </w:r>
      <w:r>
        <w:rPr>
          <w:rFonts w:hint="eastAsia" w:ascii="宋体" w:hAnsi="宋体" w:eastAsia="宋体" w:cs="宋体"/>
          <w:b w:val="0"/>
          <w:bCs w:val="0"/>
          <w:i w:val="0"/>
          <w:caps w:val="0"/>
          <w:color w:val="333333"/>
          <w:spacing w:val="0"/>
          <w:kern w:val="0"/>
          <w:sz w:val="28"/>
          <w:szCs w:val="28"/>
          <w:shd w:val="clear" w:fill="FFFFFF"/>
          <w:lang w:val="en-US" w:eastAsia="zh-CN" w:bidi="ar"/>
        </w:rPr>
        <w:t>。</w:t>
      </w:r>
    </w:p>
    <w:p w14:paraId="7343ED1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宋体" w:hAnsi="宋体" w:eastAsia="宋体" w:cs="宋体"/>
          <w:b w:val="0"/>
          <w:bCs w:val="0"/>
          <w:i w:val="0"/>
          <w:caps w:val="0"/>
          <w:color w:val="333333"/>
          <w:spacing w:val="0"/>
          <w:kern w:val="0"/>
          <w:sz w:val="28"/>
          <w:szCs w:val="28"/>
          <w:shd w:val="clear" w:fill="FFFFFF"/>
          <w:lang w:val="en-US" w:eastAsia="zh-CN" w:bidi="ar"/>
        </w:rPr>
      </w:pPr>
      <w:r>
        <w:rPr>
          <w:rFonts w:hint="eastAsia" w:ascii="宋体" w:hAnsi="宋体" w:eastAsia="宋体" w:cs="宋体"/>
          <w:b w:val="0"/>
          <w:bCs w:val="0"/>
          <w:i w:val="0"/>
          <w:caps w:val="0"/>
          <w:color w:val="333333"/>
          <w:spacing w:val="0"/>
          <w:kern w:val="0"/>
          <w:sz w:val="28"/>
          <w:szCs w:val="28"/>
          <w:shd w:val="clear" w:fill="FFFFFF"/>
          <w:lang w:val="en-US" w:eastAsia="zh-CN" w:bidi="ar"/>
        </w:rPr>
        <w:t>（2）</w:t>
      </w:r>
      <w:r>
        <w:rPr>
          <w:rFonts w:hint="default" w:ascii="宋体" w:hAnsi="宋体" w:eastAsia="宋体" w:cs="宋体"/>
          <w:b w:val="0"/>
          <w:bCs w:val="0"/>
          <w:i w:val="0"/>
          <w:caps w:val="0"/>
          <w:color w:val="333333"/>
          <w:spacing w:val="0"/>
          <w:kern w:val="0"/>
          <w:sz w:val="28"/>
          <w:szCs w:val="28"/>
          <w:shd w:val="clear" w:fill="FFFFFF"/>
          <w:lang w:val="en-US" w:eastAsia="zh-CN" w:bidi="ar"/>
        </w:rPr>
        <w:t>按规范要求进行示踪气体注入、浓度监测与漏点精准定位。提供详细的漏水点定位报告（含位置坐标、图纸标注、渗漏程度评估、照片/视频等）。</w:t>
      </w:r>
    </w:p>
    <w:p w14:paraId="00ED6A6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宋体" w:hAnsi="宋体" w:eastAsia="宋体" w:cs="宋体"/>
          <w:b w:val="0"/>
          <w:bCs w:val="0"/>
          <w:i w:val="0"/>
          <w:caps w:val="0"/>
          <w:color w:val="333333"/>
          <w:spacing w:val="0"/>
          <w:kern w:val="0"/>
          <w:sz w:val="28"/>
          <w:szCs w:val="28"/>
          <w:shd w:val="clear" w:fill="FFFFFF"/>
          <w:lang w:val="en-US" w:eastAsia="zh-CN" w:bidi="ar"/>
        </w:rPr>
      </w:pPr>
      <w:r>
        <w:rPr>
          <w:rFonts w:hint="eastAsia" w:ascii="宋体" w:hAnsi="宋体" w:eastAsia="宋体" w:cs="宋体"/>
          <w:b w:val="0"/>
          <w:bCs w:val="0"/>
          <w:i w:val="0"/>
          <w:caps w:val="0"/>
          <w:color w:val="333333"/>
          <w:spacing w:val="0"/>
          <w:kern w:val="0"/>
          <w:sz w:val="28"/>
          <w:szCs w:val="28"/>
          <w:shd w:val="clear" w:fill="FFFFFF"/>
          <w:lang w:val="en-US" w:eastAsia="zh-CN" w:bidi="ar"/>
        </w:rPr>
        <w:t>（3）</w:t>
      </w:r>
      <w:r>
        <w:rPr>
          <w:rFonts w:hint="default" w:ascii="宋体" w:hAnsi="宋体" w:eastAsia="宋体" w:cs="宋体"/>
          <w:b w:val="0"/>
          <w:bCs w:val="0"/>
          <w:i w:val="0"/>
          <w:caps w:val="0"/>
          <w:color w:val="333333"/>
          <w:spacing w:val="0"/>
          <w:kern w:val="0"/>
          <w:sz w:val="28"/>
          <w:szCs w:val="28"/>
          <w:shd w:val="clear" w:fill="FFFFFF"/>
          <w:lang w:val="en-US" w:eastAsia="zh-CN" w:bidi="ar"/>
        </w:rPr>
        <w:t>对确认的漏点进行开挖（或非开挖，视情况而定）修复施工（含管道切割、焊接/连接、防腐处理、压力测试等）。</w:t>
      </w:r>
    </w:p>
    <w:p w14:paraId="0EDE2CD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宋体" w:hAnsi="宋体" w:eastAsia="宋体" w:cs="宋体"/>
          <w:b w:val="0"/>
          <w:bCs w:val="0"/>
          <w:i w:val="0"/>
          <w:caps w:val="0"/>
          <w:color w:val="333333"/>
          <w:spacing w:val="0"/>
          <w:kern w:val="0"/>
          <w:sz w:val="28"/>
          <w:szCs w:val="28"/>
          <w:shd w:val="clear" w:fill="FFFFFF"/>
          <w:lang w:val="en-US" w:eastAsia="zh-CN" w:bidi="ar"/>
        </w:rPr>
      </w:pPr>
      <w:r>
        <w:rPr>
          <w:rFonts w:hint="eastAsia" w:ascii="宋体" w:hAnsi="宋体" w:eastAsia="宋体" w:cs="宋体"/>
          <w:b w:val="0"/>
          <w:bCs w:val="0"/>
          <w:i w:val="0"/>
          <w:caps w:val="0"/>
          <w:color w:val="333333"/>
          <w:spacing w:val="0"/>
          <w:kern w:val="0"/>
          <w:sz w:val="28"/>
          <w:szCs w:val="28"/>
          <w:shd w:val="clear" w:fill="FFFFFF"/>
          <w:lang w:val="en-US" w:eastAsia="zh-CN" w:bidi="ar"/>
        </w:rPr>
        <w:t>（4）</w:t>
      </w:r>
      <w:r>
        <w:rPr>
          <w:rFonts w:hint="default" w:ascii="宋体" w:hAnsi="宋体" w:eastAsia="宋体" w:cs="宋体"/>
          <w:b w:val="0"/>
          <w:bCs w:val="0"/>
          <w:i w:val="0"/>
          <w:caps w:val="0"/>
          <w:color w:val="333333"/>
          <w:spacing w:val="0"/>
          <w:kern w:val="0"/>
          <w:sz w:val="28"/>
          <w:szCs w:val="28"/>
          <w:shd w:val="clear" w:fill="FFFFFF"/>
          <w:lang w:val="en-US" w:eastAsia="zh-CN" w:bidi="ar"/>
        </w:rPr>
        <w:t>对因检测、开挖修复造成的路面、人行道、绿化等景观面破坏进行专业恢复，达到原貌或双方约定的标准。</w:t>
      </w:r>
    </w:p>
    <w:p w14:paraId="283997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宋体" w:hAnsi="宋体" w:eastAsia="宋体" w:cs="宋体"/>
          <w:b w:val="0"/>
          <w:bCs w:val="0"/>
          <w:i w:val="0"/>
          <w:caps w:val="0"/>
          <w:color w:val="333333"/>
          <w:spacing w:val="0"/>
          <w:kern w:val="0"/>
          <w:sz w:val="28"/>
          <w:szCs w:val="28"/>
          <w:shd w:val="clear" w:fill="FFFFFF"/>
          <w:lang w:val="en-US" w:eastAsia="zh-CN" w:bidi="ar"/>
        </w:rPr>
      </w:pPr>
      <w:r>
        <w:rPr>
          <w:rFonts w:hint="eastAsia" w:ascii="宋体" w:hAnsi="宋体" w:eastAsia="宋体" w:cs="宋体"/>
          <w:b w:val="0"/>
          <w:bCs w:val="0"/>
          <w:i w:val="0"/>
          <w:caps w:val="0"/>
          <w:color w:val="333333"/>
          <w:spacing w:val="0"/>
          <w:kern w:val="0"/>
          <w:sz w:val="28"/>
          <w:szCs w:val="28"/>
          <w:shd w:val="clear" w:fill="FFFFFF"/>
          <w:lang w:val="en-US" w:eastAsia="zh-CN" w:bidi="ar"/>
        </w:rPr>
        <w:t>（5）</w:t>
      </w:r>
      <w:r>
        <w:rPr>
          <w:rFonts w:hint="default" w:ascii="宋体" w:hAnsi="宋体" w:eastAsia="宋体" w:cs="宋体"/>
          <w:b w:val="0"/>
          <w:bCs w:val="0"/>
          <w:i w:val="0"/>
          <w:caps w:val="0"/>
          <w:color w:val="333333"/>
          <w:spacing w:val="0"/>
          <w:kern w:val="0"/>
          <w:sz w:val="28"/>
          <w:szCs w:val="28"/>
          <w:shd w:val="clear" w:fill="FFFFFF"/>
          <w:lang w:val="en-US" w:eastAsia="zh-CN" w:bidi="ar"/>
        </w:rPr>
        <w:t>提供完整的检测与修复过程记录、竣工报告及成果图册。</w:t>
      </w:r>
    </w:p>
    <w:p w14:paraId="4BDA143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宋体" w:hAnsi="宋体" w:eastAsia="宋体" w:cs="宋体"/>
          <w:b w:val="0"/>
          <w:bCs w:val="0"/>
          <w:i w:val="0"/>
          <w:caps w:val="0"/>
          <w:color w:val="333333"/>
          <w:spacing w:val="0"/>
          <w:kern w:val="0"/>
          <w:sz w:val="28"/>
          <w:szCs w:val="28"/>
          <w:shd w:val="clear" w:fill="FFFFFF"/>
          <w:lang w:val="en-US" w:eastAsia="zh-CN" w:bidi="ar"/>
        </w:rPr>
      </w:pPr>
      <w:r>
        <w:rPr>
          <w:rFonts w:hint="eastAsia" w:ascii="宋体" w:hAnsi="宋体" w:eastAsia="宋体" w:cs="宋体"/>
          <w:b w:val="0"/>
          <w:bCs w:val="0"/>
          <w:i w:val="0"/>
          <w:caps w:val="0"/>
          <w:color w:val="333333"/>
          <w:spacing w:val="0"/>
          <w:kern w:val="0"/>
          <w:sz w:val="28"/>
          <w:szCs w:val="28"/>
          <w:shd w:val="clear" w:fill="FFFFFF"/>
          <w:lang w:val="en-US" w:eastAsia="zh-CN" w:bidi="ar"/>
        </w:rPr>
        <w:t>（6）</w:t>
      </w:r>
      <w:r>
        <w:rPr>
          <w:rFonts w:hint="default" w:ascii="宋体" w:hAnsi="宋体" w:eastAsia="宋体" w:cs="宋体"/>
          <w:b w:val="0"/>
          <w:bCs w:val="0"/>
          <w:i w:val="0"/>
          <w:caps w:val="0"/>
          <w:color w:val="333333"/>
          <w:spacing w:val="0"/>
          <w:kern w:val="0"/>
          <w:sz w:val="28"/>
          <w:szCs w:val="28"/>
          <w:shd w:val="clear" w:fill="FFFFFF"/>
          <w:lang w:val="en-US" w:eastAsia="zh-CN" w:bidi="ar"/>
        </w:rPr>
        <w:t>配合完成项目验收工作。</w:t>
      </w:r>
    </w:p>
    <w:p w14:paraId="721CC0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firstLine="562" w:firstLineChars="200"/>
        <w:jc w:val="left"/>
        <w:textAlignment w:val="auto"/>
        <w:rPr>
          <w:rFonts w:hint="eastAsia" w:cs="宋体"/>
          <w:b/>
          <w:bCs/>
          <w:i w:val="0"/>
          <w:caps w:val="0"/>
          <w:color w:val="333333"/>
          <w:spacing w:val="0"/>
          <w:kern w:val="0"/>
          <w:sz w:val="28"/>
          <w:szCs w:val="28"/>
          <w:shd w:val="clear" w:fill="FFFFFF"/>
          <w:lang w:val="en-US" w:eastAsia="zh-CN" w:bidi="ar"/>
        </w:rPr>
      </w:pPr>
      <w:r>
        <w:rPr>
          <w:rFonts w:hint="eastAsia" w:ascii="宋体" w:hAnsi="宋体" w:eastAsia="宋体" w:cs="宋体"/>
          <w:b/>
          <w:bCs/>
          <w:i w:val="0"/>
          <w:caps w:val="0"/>
          <w:color w:val="333333"/>
          <w:spacing w:val="0"/>
          <w:kern w:val="0"/>
          <w:sz w:val="28"/>
          <w:szCs w:val="28"/>
          <w:shd w:val="clear" w:fill="FFFFFF"/>
          <w:lang w:val="en-US" w:eastAsia="zh-CN" w:bidi="ar"/>
        </w:rPr>
        <w:t>4.</w:t>
      </w:r>
      <w:r>
        <w:rPr>
          <w:rFonts w:hint="default" w:ascii="宋体" w:hAnsi="宋体" w:eastAsia="宋体" w:cs="宋体"/>
          <w:b/>
          <w:bCs/>
          <w:i w:val="0"/>
          <w:caps w:val="0"/>
          <w:color w:val="333333"/>
          <w:spacing w:val="0"/>
          <w:kern w:val="0"/>
          <w:sz w:val="28"/>
          <w:szCs w:val="28"/>
          <w:shd w:val="clear" w:fill="FFFFFF"/>
          <w:lang w:val="en-US" w:eastAsia="zh-CN" w:bidi="ar"/>
        </w:rPr>
        <w:t>申请人资格要求</w:t>
      </w:r>
      <w:r>
        <w:rPr>
          <w:rFonts w:hint="eastAsia" w:cs="宋体"/>
          <w:b/>
          <w:bCs/>
          <w:i w:val="0"/>
          <w:caps w:val="0"/>
          <w:color w:val="333333"/>
          <w:spacing w:val="0"/>
          <w:kern w:val="0"/>
          <w:sz w:val="28"/>
          <w:szCs w:val="28"/>
          <w:shd w:val="clear" w:fill="FFFFFF"/>
          <w:lang w:val="en-US" w:eastAsia="zh-CN" w:bidi="ar"/>
        </w:rPr>
        <w:t>：</w:t>
      </w:r>
    </w:p>
    <w:p w14:paraId="00FEC2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firstLine="560" w:firstLineChars="200"/>
        <w:jc w:val="left"/>
        <w:textAlignment w:val="auto"/>
        <w:rPr>
          <w:rFonts w:hint="eastAsia" w:ascii="宋体" w:hAnsi="宋体" w:eastAsia="宋体" w:cs="宋体"/>
          <w:b w:val="0"/>
          <w:bCs w:val="0"/>
          <w:i w:val="0"/>
          <w:caps w:val="0"/>
          <w:color w:val="333333"/>
          <w:spacing w:val="0"/>
          <w:kern w:val="0"/>
          <w:sz w:val="28"/>
          <w:szCs w:val="28"/>
          <w:shd w:val="clear" w:fill="FFFFFF"/>
          <w:lang w:val="en-US" w:eastAsia="zh-CN" w:bidi="ar"/>
        </w:rPr>
      </w:pPr>
      <w:r>
        <w:rPr>
          <w:rFonts w:hint="eastAsia" w:cs="宋体"/>
          <w:b w:val="0"/>
          <w:bCs w:val="0"/>
          <w:i w:val="0"/>
          <w:caps w:val="0"/>
          <w:color w:val="333333"/>
          <w:spacing w:val="0"/>
          <w:kern w:val="0"/>
          <w:sz w:val="28"/>
          <w:szCs w:val="28"/>
          <w:shd w:val="clear" w:fill="FFFFFF"/>
          <w:lang w:val="en-US" w:eastAsia="zh-CN" w:bidi="ar"/>
        </w:rPr>
        <w:t>（1）</w:t>
      </w:r>
      <w:r>
        <w:rPr>
          <w:rFonts w:hint="default" w:ascii="宋体" w:hAnsi="宋体" w:eastAsia="宋体" w:cs="宋体"/>
          <w:b w:val="0"/>
          <w:bCs w:val="0"/>
          <w:i w:val="0"/>
          <w:caps w:val="0"/>
          <w:color w:val="333333"/>
          <w:spacing w:val="0"/>
          <w:kern w:val="0"/>
          <w:sz w:val="28"/>
          <w:szCs w:val="28"/>
          <w:shd w:val="clear" w:fill="FFFFFF"/>
          <w:lang w:val="en-US" w:eastAsia="zh-CN" w:bidi="ar"/>
        </w:rPr>
        <w:t>具备有效的《消防技术服务机构资质证书》（消防设施维护保养检测方向）或省级及以上建设行政主管部门颁发的相关工程检测/施工资质</w:t>
      </w:r>
      <w:r>
        <w:rPr>
          <w:rFonts w:hint="eastAsia" w:ascii="宋体" w:hAnsi="宋体" w:eastAsia="宋体" w:cs="宋体"/>
          <w:b w:val="0"/>
          <w:bCs w:val="0"/>
          <w:i w:val="0"/>
          <w:caps w:val="0"/>
          <w:color w:val="333333"/>
          <w:spacing w:val="0"/>
          <w:kern w:val="0"/>
          <w:sz w:val="28"/>
          <w:szCs w:val="28"/>
          <w:shd w:val="clear" w:fill="FFFFFF"/>
          <w:lang w:val="en-US" w:eastAsia="zh-CN" w:bidi="ar"/>
        </w:rPr>
        <w:t>。</w:t>
      </w:r>
    </w:p>
    <w:p w14:paraId="2D6055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firstLine="560" w:firstLineChars="200"/>
        <w:jc w:val="left"/>
        <w:textAlignment w:val="auto"/>
        <w:rPr>
          <w:rFonts w:hint="eastAsia" w:cs="宋体"/>
          <w:b w:val="0"/>
          <w:bCs w:val="0"/>
          <w:i w:val="0"/>
          <w:caps w:val="0"/>
          <w:color w:val="333333"/>
          <w:spacing w:val="0"/>
          <w:kern w:val="0"/>
          <w:sz w:val="28"/>
          <w:szCs w:val="28"/>
          <w:shd w:val="clear" w:fill="FFFFFF"/>
          <w:lang w:val="en-US" w:eastAsia="zh-CN" w:bidi="ar"/>
        </w:rPr>
      </w:pPr>
      <w:r>
        <w:rPr>
          <w:rFonts w:hint="eastAsia" w:ascii="宋体" w:hAnsi="宋体" w:eastAsia="宋体" w:cs="宋体"/>
          <w:b w:val="0"/>
          <w:bCs w:val="0"/>
          <w:i w:val="0"/>
          <w:caps w:val="0"/>
          <w:color w:val="333333"/>
          <w:spacing w:val="0"/>
          <w:kern w:val="0"/>
          <w:sz w:val="28"/>
          <w:szCs w:val="28"/>
          <w:shd w:val="clear" w:fill="FFFFFF"/>
          <w:lang w:val="en-US" w:eastAsia="zh-CN" w:bidi="ar"/>
        </w:rPr>
        <w:t>（2）</w:t>
      </w:r>
      <w:r>
        <w:rPr>
          <w:rFonts w:hint="default" w:ascii="宋体" w:hAnsi="宋体" w:eastAsia="宋体" w:cs="宋体"/>
          <w:b w:val="0"/>
          <w:bCs w:val="0"/>
          <w:i w:val="0"/>
          <w:caps w:val="0"/>
          <w:color w:val="333333"/>
          <w:spacing w:val="0"/>
          <w:kern w:val="0"/>
          <w:sz w:val="28"/>
          <w:szCs w:val="28"/>
          <w:shd w:val="clear" w:fill="FFFFFF"/>
          <w:lang w:val="en-US" w:eastAsia="zh-CN" w:bidi="ar"/>
        </w:rPr>
        <w:t>具备有效的安全生产许可证</w:t>
      </w:r>
      <w:r>
        <w:rPr>
          <w:rFonts w:hint="eastAsia" w:cs="宋体"/>
          <w:b w:val="0"/>
          <w:bCs w:val="0"/>
          <w:i w:val="0"/>
          <w:caps w:val="0"/>
          <w:color w:val="333333"/>
          <w:spacing w:val="0"/>
          <w:kern w:val="0"/>
          <w:sz w:val="28"/>
          <w:szCs w:val="28"/>
          <w:shd w:val="clear" w:fill="FFFFFF"/>
          <w:lang w:val="en-US" w:eastAsia="zh-CN" w:bidi="ar"/>
        </w:rPr>
        <w:t>。</w:t>
      </w:r>
    </w:p>
    <w:p w14:paraId="17F700A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firstLine="560" w:firstLineChars="200"/>
        <w:jc w:val="left"/>
        <w:textAlignment w:val="auto"/>
        <w:rPr>
          <w:rFonts w:hint="default" w:ascii="宋体" w:hAnsi="宋体" w:eastAsia="宋体" w:cs="宋体"/>
          <w:b w:val="0"/>
          <w:bCs w:val="0"/>
          <w:i w:val="0"/>
          <w:caps w:val="0"/>
          <w:color w:val="333333"/>
          <w:spacing w:val="0"/>
          <w:kern w:val="0"/>
          <w:sz w:val="28"/>
          <w:szCs w:val="28"/>
          <w:shd w:val="clear" w:fill="FFFFFF"/>
          <w:lang w:val="en-US" w:eastAsia="zh-CN" w:bidi="ar"/>
        </w:rPr>
      </w:pPr>
      <w:r>
        <w:rPr>
          <w:rFonts w:hint="eastAsia" w:cs="宋体"/>
          <w:b w:val="0"/>
          <w:bCs w:val="0"/>
          <w:i w:val="0"/>
          <w:caps w:val="0"/>
          <w:color w:val="333333"/>
          <w:spacing w:val="0"/>
          <w:kern w:val="0"/>
          <w:sz w:val="28"/>
          <w:szCs w:val="28"/>
          <w:shd w:val="clear" w:fill="FFFFFF"/>
          <w:lang w:val="en-US" w:eastAsia="zh-CN" w:bidi="ar"/>
        </w:rPr>
        <w:t>（</w:t>
      </w:r>
      <w:r>
        <w:rPr>
          <w:rFonts w:hint="eastAsia" w:ascii="宋体" w:hAnsi="宋体" w:eastAsia="宋体" w:cs="宋体"/>
          <w:b w:val="0"/>
          <w:bCs w:val="0"/>
          <w:i w:val="0"/>
          <w:caps w:val="0"/>
          <w:color w:val="333333"/>
          <w:spacing w:val="0"/>
          <w:kern w:val="0"/>
          <w:sz w:val="28"/>
          <w:szCs w:val="28"/>
          <w:shd w:val="clear" w:fill="FFFFFF"/>
          <w:lang w:val="en-US" w:eastAsia="zh-CN" w:bidi="ar"/>
        </w:rPr>
        <w:t>3）</w:t>
      </w:r>
      <w:r>
        <w:rPr>
          <w:rFonts w:hint="default" w:ascii="宋体" w:hAnsi="宋体" w:eastAsia="宋体" w:cs="宋体"/>
          <w:b w:val="0"/>
          <w:bCs w:val="0"/>
          <w:i w:val="0"/>
          <w:caps w:val="0"/>
          <w:color w:val="333333"/>
          <w:spacing w:val="0"/>
          <w:kern w:val="0"/>
          <w:sz w:val="28"/>
          <w:szCs w:val="28"/>
          <w:shd w:val="clear" w:fill="FFFFFF"/>
          <w:lang w:val="en-US" w:eastAsia="zh-CN" w:bidi="ar"/>
        </w:rPr>
        <w:t>拥有成熟的示踪气体检测技术（氦气或氢气）设备及专业操作团队，并提供相关设备清单和主要技术人员资质证明（如无损检测人员证书等）。</w:t>
      </w:r>
    </w:p>
    <w:p w14:paraId="5020731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firstLine="560" w:firstLineChars="200"/>
        <w:jc w:val="left"/>
        <w:textAlignment w:val="auto"/>
        <w:rPr>
          <w:rFonts w:hint="default" w:ascii="宋体" w:hAnsi="宋体" w:eastAsia="宋体" w:cs="宋体"/>
          <w:b w:val="0"/>
          <w:bCs w:val="0"/>
          <w:i w:val="0"/>
          <w:caps w:val="0"/>
          <w:color w:val="333333"/>
          <w:spacing w:val="0"/>
          <w:kern w:val="0"/>
          <w:sz w:val="28"/>
          <w:szCs w:val="28"/>
          <w:shd w:val="clear" w:fill="FFFFFF"/>
          <w:lang w:val="en-US" w:eastAsia="zh-CN" w:bidi="ar"/>
        </w:rPr>
      </w:pPr>
      <w:r>
        <w:rPr>
          <w:rFonts w:hint="eastAsia" w:ascii="宋体" w:hAnsi="宋体" w:eastAsia="宋体" w:cs="宋体"/>
          <w:b w:val="0"/>
          <w:bCs w:val="0"/>
          <w:i w:val="0"/>
          <w:caps w:val="0"/>
          <w:color w:val="333333"/>
          <w:spacing w:val="0"/>
          <w:kern w:val="0"/>
          <w:sz w:val="28"/>
          <w:szCs w:val="28"/>
          <w:shd w:val="clear" w:fill="FFFFFF"/>
          <w:lang w:val="en-US" w:eastAsia="zh-CN" w:bidi="ar"/>
        </w:rPr>
        <w:t>（4）</w:t>
      </w:r>
      <w:r>
        <w:rPr>
          <w:rFonts w:hint="default" w:ascii="宋体" w:hAnsi="宋体" w:eastAsia="宋体" w:cs="宋体"/>
          <w:b w:val="0"/>
          <w:bCs w:val="0"/>
          <w:i w:val="0"/>
          <w:caps w:val="0"/>
          <w:color w:val="333333"/>
          <w:spacing w:val="0"/>
          <w:kern w:val="0"/>
          <w:sz w:val="28"/>
          <w:szCs w:val="28"/>
          <w:shd w:val="clear" w:fill="FFFFFF"/>
          <w:lang w:val="en-US" w:eastAsia="zh-CN" w:bidi="ar"/>
        </w:rPr>
        <w:t>近三年（202</w:t>
      </w:r>
      <w:r>
        <w:rPr>
          <w:rFonts w:hint="eastAsia" w:ascii="宋体" w:hAnsi="宋体" w:eastAsia="宋体" w:cs="宋体"/>
          <w:b w:val="0"/>
          <w:bCs w:val="0"/>
          <w:i w:val="0"/>
          <w:caps w:val="0"/>
          <w:color w:val="333333"/>
          <w:spacing w:val="0"/>
          <w:kern w:val="0"/>
          <w:sz w:val="28"/>
          <w:szCs w:val="28"/>
          <w:shd w:val="clear" w:fill="FFFFFF"/>
          <w:lang w:val="en-US" w:eastAsia="zh-CN" w:bidi="ar"/>
        </w:rPr>
        <w:t>2</w:t>
      </w:r>
      <w:r>
        <w:rPr>
          <w:rFonts w:hint="default" w:ascii="宋体" w:hAnsi="宋体" w:eastAsia="宋体" w:cs="宋体"/>
          <w:b w:val="0"/>
          <w:bCs w:val="0"/>
          <w:i w:val="0"/>
          <w:caps w:val="0"/>
          <w:color w:val="333333"/>
          <w:spacing w:val="0"/>
          <w:kern w:val="0"/>
          <w:sz w:val="28"/>
          <w:szCs w:val="28"/>
          <w:shd w:val="clear" w:fill="FFFFFF"/>
          <w:lang w:val="en-US" w:eastAsia="zh-CN" w:bidi="ar"/>
        </w:rPr>
        <w:t>年至今）至少承担过3项及以上类似规模的（如：大型厂区、学校、医院、住宅小区或市政道路）消防或供水管网漏水检测与修复项目业绩（需提供合同关键页、验收报告或用户证明等有效证明材料）。</w:t>
      </w:r>
    </w:p>
    <w:p w14:paraId="24E95B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2" w:firstLineChars="200"/>
        <w:jc w:val="left"/>
        <w:textAlignment w:val="auto"/>
        <w:rPr>
          <w:rStyle w:val="8"/>
          <w:rFonts w:hint="eastAsia" w:ascii="宋体" w:hAnsi="宋体" w:eastAsia="宋体" w:cs="宋体"/>
          <w:b w:val="0"/>
          <w:bCs/>
          <w:i w:val="0"/>
          <w:caps w:val="0"/>
          <w:color w:val="333333"/>
          <w:spacing w:val="0"/>
          <w:sz w:val="28"/>
          <w:szCs w:val="28"/>
          <w:lang w:val="en-US" w:eastAsia="zh-CN"/>
        </w:rPr>
      </w:pPr>
      <w:r>
        <w:rPr>
          <w:rStyle w:val="8"/>
          <w:rFonts w:hint="eastAsia" w:ascii="宋体" w:hAnsi="宋体" w:eastAsia="宋体" w:cs="宋体"/>
          <w:i w:val="0"/>
          <w:caps w:val="0"/>
          <w:color w:val="333333"/>
          <w:spacing w:val="0"/>
          <w:sz w:val="28"/>
          <w:szCs w:val="28"/>
          <w:lang w:val="en-US" w:eastAsia="zh-CN"/>
        </w:rPr>
        <w:t>5.</w:t>
      </w:r>
      <w:r>
        <w:rPr>
          <w:rStyle w:val="8"/>
          <w:rFonts w:hint="eastAsia" w:ascii="宋体" w:hAnsi="宋体" w:eastAsia="宋体" w:cs="宋体"/>
          <w:i w:val="0"/>
          <w:caps w:val="0"/>
          <w:color w:val="333333"/>
          <w:spacing w:val="0"/>
          <w:sz w:val="28"/>
          <w:szCs w:val="28"/>
        </w:rPr>
        <w:t>现场勘察时间：</w:t>
      </w:r>
      <w:r>
        <w:rPr>
          <w:rStyle w:val="8"/>
          <w:rFonts w:hint="eastAsia" w:ascii="宋体" w:hAnsi="宋体" w:eastAsia="宋体" w:cs="宋体"/>
          <w:b w:val="0"/>
          <w:bCs/>
          <w:i w:val="0"/>
          <w:caps w:val="0"/>
          <w:color w:val="333333"/>
          <w:spacing w:val="0"/>
          <w:sz w:val="28"/>
          <w:szCs w:val="28"/>
        </w:rPr>
        <w:t>202</w:t>
      </w:r>
      <w:r>
        <w:rPr>
          <w:rStyle w:val="8"/>
          <w:rFonts w:hint="eastAsia" w:ascii="宋体" w:hAnsi="宋体" w:eastAsia="宋体" w:cs="宋体"/>
          <w:b w:val="0"/>
          <w:bCs/>
          <w:i w:val="0"/>
          <w:caps w:val="0"/>
          <w:color w:val="333333"/>
          <w:spacing w:val="0"/>
          <w:sz w:val="28"/>
          <w:szCs w:val="28"/>
          <w:lang w:val="en-US" w:eastAsia="zh-CN"/>
        </w:rPr>
        <w:t>5</w:t>
      </w:r>
      <w:r>
        <w:rPr>
          <w:rStyle w:val="8"/>
          <w:rFonts w:hint="eastAsia" w:ascii="宋体" w:hAnsi="宋体" w:eastAsia="宋体" w:cs="宋体"/>
          <w:b w:val="0"/>
          <w:bCs/>
          <w:i w:val="0"/>
          <w:caps w:val="0"/>
          <w:color w:val="333333"/>
          <w:spacing w:val="0"/>
          <w:sz w:val="28"/>
          <w:szCs w:val="28"/>
        </w:rPr>
        <w:t>年</w:t>
      </w:r>
      <w:r>
        <w:rPr>
          <w:rStyle w:val="8"/>
          <w:rFonts w:hint="eastAsia" w:ascii="宋体" w:hAnsi="宋体" w:eastAsia="宋体" w:cs="宋体"/>
          <w:b w:val="0"/>
          <w:bCs/>
          <w:i w:val="0"/>
          <w:caps w:val="0"/>
          <w:color w:val="333333"/>
          <w:spacing w:val="0"/>
          <w:sz w:val="28"/>
          <w:szCs w:val="28"/>
          <w:lang w:val="en-US" w:eastAsia="zh-CN"/>
        </w:rPr>
        <w:t>6</w:t>
      </w:r>
      <w:r>
        <w:rPr>
          <w:rStyle w:val="8"/>
          <w:rFonts w:hint="eastAsia" w:ascii="宋体" w:hAnsi="宋体" w:eastAsia="宋体" w:cs="宋体"/>
          <w:b w:val="0"/>
          <w:bCs/>
          <w:i w:val="0"/>
          <w:caps w:val="0"/>
          <w:color w:val="333333"/>
          <w:spacing w:val="0"/>
          <w:sz w:val="28"/>
          <w:szCs w:val="28"/>
        </w:rPr>
        <w:t>月</w:t>
      </w:r>
      <w:r>
        <w:rPr>
          <w:rStyle w:val="8"/>
          <w:rFonts w:hint="eastAsia" w:ascii="宋体" w:hAnsi="宋体" w:eastAsia="宋体" w:cs="宋体"/>
          <w:b w:val="0"/>
          <w:bCs/>
          <w:i w:val="0"/>
          <w:caps w:val="0"/>
          <w:color w:val="333333"/>
          <w:spacing w:val="0"/>
          <w:sz w:val="28"/>
          <w:szCs w:val="28"/>
          <w:lang w:val="en-US" w:eastAsia="zh-CN"/>
        </w:rPr>
        <w:t>17</w:t>
      </w:r>
      <w:r>
        <w:rPr>
          <w:rStyle w:val="8"/>
          <w:rFonts w:hint="eastAsia" w:ascii="宋体" w:hAnsi="宋体" w:eastAsia="宋体" w:cs="宋体"/>
          <w:b w:val="0"/>
          <w:bCs/>
          <w:i w:val="0"/>
          <w:caps w:val="0"/>
          <w:color w:val="333333"/>
          <w:spacing w:val="0"/>
          <w:sz w:val="28"/>
          <w:szCs w:val="28"/>
        </w:rPr>
        <w:t>日</w:t>
      </w:r>
      <w:r>
        <w:rPr>
          <w:rStyle w:val="8"/>
          <w:rFonts w:hint="eastAsia" w:ascii="宋体" w:hAnsi="宋体" w:eastAsia="宋体" w:cs="宋体"/>
          <w:b w:val="0"/>
          <w:bCs/>
          <w:i w:val="0"/>
          <w:caps w:val="0"/>
          <w:color w:val="333333"/>
          <w:spacing w:val="0"/>
          <w:sz w:val="28"/>
          <w:szCs w:val="28"/>
          <w:lang w:val="en-US" w:eastAsia="zh-CN"/>
        </w:rPr>
        <w:t>8.30</w:t>
      </w:r>
      <w:r>
        <w:rPr>
          <w:rStyle w:val="8"/>
          <w:rFonts w:hint="eastAsia" w:ascii="宋体" w:hAnsi="宋体" w:eastAsia="宋体" w:cs="宋体"/>
          <w:b w:val="0"/>
          <w:bCs/>
          <w:i w:val="0"/>
          <w:caps w:val="0"/>
          <w:color w:val="333333"/>
          <w:spacing w:val="0"/>
          <w:sz w:val="28"/>
          <w:szCs w:val="28"/>
        </w:rPr>
        <w:t>-</w:t>
      </w:r>
      <w:r>
        <w:rPr>
          <w:rStyle w:val="8"/>
          <w:rFonts w:hint="eastAsia" w:ascii="宋体" w:hAnsi="宋体" w:eastAsia="宋体" w:cs="宋体"/>
          <w:b w:val="0"/>
          <w:bCs/>
          <w:i w:val="0"/>
          <w:caps w:val="0"/>
          <w:color w:val="333333"/>
          <w:spacing w:val="0"/>
          <w:sz w:val="28"/>
          <w:szCs w:val="28"/>
          <w:lang w:val="en-US" w:eastAsia="zh-CN"/>
        </w:rPr>
        <w:t>11.40，14:00-16:30。</w:t>
      </w:r>
    </w:p>
    <w:p w14:paraId="0CFA79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2" w:firstLineChars="200"/>
        <w:jc w:val="left"/>
        <w:textAlignment w:val="auto"/>
        <w:rPr>
          <w:rFonts w:ascii="微软雅黑" w:hAnsi="微软雅黑" w:eastAsia="微软雅黑" w:cs="微软雅黑"/>
          <w:i w:val="0"/>
          <w:caps w:val="0"/>
          <w:color w:val="333333"/>
          <w:spacing w:val="0"/>
          <w:sz w:val="21"/>
          <w:szCs w:val="21"/>
        </w:rPr>
      </w:pPr>
      <w:r>
        <w:rPr>
          <w:rStyle w:val="8"/>
          <w:rFonts w:hint="eastAsia" w:ascii="宋体" w:hAnsi="宋体" w:eastAsia="宋体" w:cs="宋体"/>
          <w:i w:val="0"/>
          <w:caps w:val="0"/>
          <w:color w:val="333333"/>
          <w:spacing w:val="0"/>
          <w:sz w:val="28"/>
          <w:szCs w:val="28"/>
          <w:shd w:val="clear" w:fill="FFFFFF"/>
          <w:lang w:eastAsia="zh-CN"/>
        </w:rPr>
        <w:t>六</w:t>
      </w:r>
      <w:r>
        <w:rPr>
          <w:rStyle w:val="8"/>
          <w:rFonts w:hint="eastAsia" w:ascii="宋体" w:hAnsi="宋体" w:eastAsia="宋体" w:cs="宋体"/>
          <w:i w:val="0"/>
          <w:caps w:val="0"/>
          <w:color w:val="333333"/>
          <w:spacing w:val="0"/>
          <w:sz w:val="28"/>
          <w:szCs w:val="28"/>
          <w:shd w:val="clear" w:fill="FFFFFF"/>
        </w:rPr>
        <w:t>、报价文件</w:t>
      </w:r>
    </w:p>
    <w:p w14:paraId="729527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2" w:firstLineChars="200"/>
        <w:textAlignment w:val="auto"/>
        <w:rPr>
          <w:rFonts w:hint="eastAsia" w:ascii="微软雅黑" w:hAnsi="微软雅黑" w:eastAsia="微软雅黑" w:cs="微软雅黑"/>
          <w:i w:val="0"/>
          <w:caps w:val="0"/>
          <w:color w:val="333333"/>
          <w:spacing w:val="0"/>
          <w:sz w:val="21"/>
          <w:szCs w:val="21"/>
        </w:rPr>
      </w:pPr>
      <w:r>
        <w:rPr>
          <w:rStyle w:val="8"/>
          <w:rFonts w:hint="eastAsia" w:ascii="宋体" w:hAnsi="宋体" w:eastAsia="宋体" w:cs="宋体"/>
          <w:i w:val="0"/>
          <w:caps w:val="0"/>
          <w:color w:val="333333"/>
          <w:spacing w:val="0"/>
          <w:sz w:val="28"/>
          <w:szCs w:val="28"/>
          <w:shd w:val="clear" w:fill="FFFFFF"/>
        </w:rPr>
        <w:t>①资格及资信证明部分（正本1份、副本4份）；</w:t>
      </w:r>
    </w:p>
    <w:p w14:paraId="1AE196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包含但不限于：</w:t>
      </w:r>
    </w:p>
    <w:p w14:paraId="5DDC5C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1、营业执照（三证合一）及消防</w:t>
      </w:r>
      <w:r>
        <w:rPr>
          <w:rFonts w:hint="eastAsia" w:ascii="宋体" w:hAnsi="宋体" w:eastAsia="宋体" w:cs="宋体"/>
          <w:i w:val="0"/>
          <w:caps w:val="0"/>
          <w:color w:val="333333"/>
          <w:spacing w:val="0"/>
          <w:sz w:val="28"/>
          <w:szCs w:val="28"/>
          <w:shd w:val="clear" w:fill="FFFFFF"/>
          <w:lang w:eastAsia="zh-CN"/>
        </w:rPr>
        <w:t>相关</w:t>
      </w:r>
      <w:r>
        <w:rPr>
          <w:rFonts w:hint="eastAsia" w:ascii="宋体" w:hAnsi="宋体" w:eastAsia="宋体" w:cs="宋体"/>
          <w:i w:val="0"/>
          <w:caps w:val="0"/>
          <w:color w:val="333333"/>
          <w:spacing w:val="0"/>
          <w:sz w:val="28"/>
          <w:szCs w:val="28"/>
          <w:shd w:val="clear" w:fill="FFFFFF"/>
        </w:rPr>
        <w:t>资质材料</w:t>
      </w:r>
    </w:p>
    <w:p w14:paraId="1912C8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2、授权委托书或者法人身份证复印件（加盖公章）</w:t>
      </w:r>
    </w:p>
    <w:p w14:paraId="7698D5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3、财务状况报告（财务报告或资信证明）</w:t>
      </w:r>
    </w:p>
    <w:p w14:paraId="2FCD70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4、依法缴纳税收证明材料</w:t>
      </w:r>
    </w:p>
    <w:p w14:paraId="37BFB9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5、依法缴纳社会保障资金证明材料</w:t>
      </w:r>
    </w:p>
    <w:p w14:paraId="7384F4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6、参加采购活动前三年内在经营活动中没有重大违法记录书面声明</w:t>
      </w:r>
    </w:p>
    <w:p w14:paraId="6326A6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7、学校或单位的中标书复印件（加盖公章）（20</w:t>
      </w:r>
      <w:r>
        <w:rPr>
          <w:rFonts w:hint="eastAsia" w:ascii="宋体" w:hAnsi="宋体" w:eastAsia="宋体" w:cs="宋体"/>
          <w:i w:val="0"/>
          <w:caps w:val="0"/>
          <w:color w:val="333333"/>
          <w:spacing w:val="0"/>
          <w:sz w:val="28"/>
          <w:szCs w:val="28"/>
          <w:shd w:val="clear" w:fill="FFFFFF"/>
          <w:lang w:val="en-US" w:eastAsia="zh-CN"/>
        </w:rPr>
        <w:t>22</w:t>
      </w:r>
      <w:r>
        <w:rPr>
          <w:rFonts w:hint="eastAsia" w:ascii="宋体" w:hAnsi="宋体" w:eastAsia="宋体" w:cs="宋体"/>
          <w:i w:val="0"/>
          <w:caps w:val="0"/>
          <w:color w:val="333333"/>
          <w:spacing w:val="0"/>
          <w:sz w:val="28"/>
          <w:szCs w:val="28"/>
          <w:shd w:val="clear" w:fill="FFFFFF"/>
        </w:rPr>
        <w:t>年至今）</w:t>
      </w:r>
    </w:p>
    <w:p w14:paraId="5546D6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8、须提供产品有效的证明文件或认证证书复印件并加盖报价单位公章。</w:t>
      </w:r>
    </w:p>
    <w:p w14:paraId="008925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9、信用信息查询结果：通过“信用中国”网站、中国政府采购网查询并打印相应的信用记录。</w:t>
      </w:r>
    </w:p>
    <w:p w14:paraId="11DB16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10、其他资格证明文件</w:t>
      </w:r>
    </w:p>
    <w:p w14:paraId="630C02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2" w:firstLineChars="200"/>
        <w:textAlignment w:val="auto"/>
        <w:rPr>
          <w:rFonts w:hint="eastAsia" w:ascii="微软雅黑" w:hAnsi="微软雅黑" w:eastAsia="微软雅黑" w:cs="微软雅黑"/>
          <w:i w:val="0"/>
          <w:caps w:val="0"/>
          <w:color w:val="333333"/>
          <w:spacing w:val="0"/>
          <w:sz w:val="21"/>
          <w:szCs w:val="21"/>
        </w:rPr>
      </w:pPr>
      <w:r>
        <w:rPr>
          <w:rStyle w:val="8"/>
          <w:rFonts w:hint="eastAsia" w:ascii="宋体" w:hAnsi="宋体" w:eastAsia="宋体" w:cs="宋体"/>
          <w:i w:val="0"/>
          <w:caps w:val="0"/>
          <w:color w:val="333333"/>
          <w:spacing w:val="0"/>
          <w:sz w:val="28"/>
          <w:szCs w:val="28"/>
          <w:shd w:val="clear" w:fill="FFFFFF"/>
        </w:rPr>
        <w:t>②报价部分，（正本2份、副本5份）：</w:t>
      </w:r>
    </w:p>
    <w:p w14:paraId="20ADC9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A、方案：</w:t>
      </w:r>
      <w:r>
        <w:rPr>
          <w:rFonts w:hint="eastAsia" w:ascii="宋体" w:hAnsi="宋体" w:eastAsia="宋体" w:cs="宋体"/>
          <w:i w:val="0"/>
          <w:caps w:val="0"/>
          <w:color w:val="333333"/>
          <w:spacing w:val="0"/>
          <w:sz w:val="28"/>
          <w:szCs w:val="28"/>
          <w:shd w:val="clear" w:fill="FFFFFF"/>
          <w:lang w:eastAsia="zh-CN"/>
        </w:rPr>
        <w:t>具体要求详见</w:t>
      </w:r>
      <w:r>
        <w:rPr>
          <w:rFonts w:hint="eastAsia" w:ascii="宋体" w:hAnsi="宋体" w:eastAsia="宋体" w:cs="宋体"/>
          <w:b/>
          <w:bCs/>
          <w:i w:val="0"/>
          <w:caps w:val="0"/>
          <w:color w:val="333333"/>
          <w:spacing w:val="0"/>
          <w:sz w:val="28"/>
          <w:szCs w:val="28"/>
          <w:shd w:val="clear" w:fill="FFFFFF"/>
          <w:lang w:eastAsia="zh-CN"/>
        </w:rPr>
        <w:t>附件一</w:t>
      </w:r>
      <w:r>
        <w:rPr>
          <w:rFonts w:hint="eastAsia" w:ascii="宋体" w:hAnsi="宋体" w:eastAsia="宋体" w:cs="宋体"/>
          <w:i w:val="0"/>
          <w:caps w:val="0"/>
          <w:color w:val="333333"/>
          <w:spacing w:val="0"/>
          <w:sz w:val="28"/>
          <w:szCs w:val="28"/>
          <w:shd w:val="clear" w:fill="FFFFFF"/>
        </w:rPr>
        <w:t>，包含但不限于：</w:t>
      </w:r>
      <w:r>
        <w:rPr>
          <w:rFonts w:hint="eastAsia" w:ascii="宋体" w:hAnsi="宋体" w:eastAsia="宋体" w:cs="宋体"/>
          <w:i w:val="0"/>
          <w:caps w:val="0"/>
          <w:color w:val="333333"/>
          <w:spacing w:val="0"/>
          <w:sz w:val="28"/>
          <w:szCs w:val="28"/>
          <w:shd w:val="clear" w:fill="FFFFFF"/>
          <w:lang w:eastAsia="zh-CN"/>
        </w:rPr>
        <w:t>管网检测及</w:t>
      </w:r>
      <w:r>
        <w:rPr>
          <w:rFonts w:hint="eastAsia" w:ascii="宋体" w:hAnsi="宋体" w:eastAsia="宋体" w:cs="宋体"/>
          <w:i w:val="0"/>
          <w:caps w:val="0"/>
          <w:color w:val="333333"/>
          <w:spacing w:val="0"/>
          <w:sz w:val="28"/>
          <w:szCs w:val="28"/>
          <w:shd w:val="clear" w:fill="FFFFFF"/>
        </w:rPr>
        <w:t>维修</w:t>
      </w:r>
      <w:r>
        <w:rPr>
          <w:rFonts w:hint="eastAsia" w:ascii="宋体" w:hAnsi="宋体" w:eastAsia="宋体" w:cs="宋体"/>
          <w:i w:val="0"/>
          <w:caps w:val="0"/>
          <w:color w:val="333333"/>
          <w:spacing w:val="0"/>
          <w:sz w:val="28"/>
          <w:szCs w:val="28"/>
          <w:shd w:val="clear" w:fill="FFFFFF"/>
          <w:lang w:eastAsia="zh-CN"/>
        </w:rPr>
        <w:t>具体实施</w:t>
      </w:r>
      <w:r>
        <w:rPr>
          <w:rFonts w:hint="eastAsia" w:ascii="宋体" w:hAnsi="宋体" w:eastAsia="宋体" w:cs="宋体"/>
          <w:i w:val="0"/>
          <w:caps w:val="0"/>
          <w:color w:val="333333"/>
          <w:spacing w:val="0"/>
          <w:sz w:val="28"/>
          <w:szCs w:val="28"/>
          <w:shd w:val="clear" w:fill="FFFFFF"/>
        </w:rPr>
        <w:t>方案</w:t>
      </w:r>
      <w:r>
        <w:rPr>
          <w:rFonts w:hint="eastAsia" w:ascii="宋体" w:hAnsi="宋体" w:eastAsia="宋体" w:cs="宋体"/>
          <w:i w:val="0"/>
          <w:caps w:val="0"/>
          <w:color w:val="333333"/>
          <w:spacing w:val="0"/>
          <w:sz w:val="28"/>
          <w:szCs w:val="28"/>
          <w:shd w:val="clear" w:fill="FFFFFF"/>
          <w:lang w:eastAsia="zh-CN"/>
        </w:rPr>
        <w:t>、</w:t>
      </w:r>
      <w:r>
        <w:rPr>
          <w:rFonts w:hint="eastAsia" w:ascii="宋体" w:hAnsi="宋体" w:eastAsia="宋体" w:cs="宋体"/>
          <w:i w:val="0"/>
          <w:caps w:val="0"/>
          <w:color w:val="333333"/>
          <w:spacing w:val="0"/>
          <w:sz w:val="28"/>
          <w:szCs w:val="28"/>
          <w:shd w:val="clear" w:fill="FFFFFF"/>
        </w:rPr>
        <w:t>成品保护措施、防火施工措施、</w:t>
      </w:r>
      <w:r>
        <w:rPr>
          <w:rFonts w:hint="eastAsia" w:ascii="宋体" w:hAnsi="宋体" w:eastAsia="宋体" w:cs="宋体"/>
          <w:i w:val="0"/>
          <w:caps w:val="0"/>
          <w:color w:val="333333"/>
          <w:spacing w:val="0"/>
          <w:sz w:val="28"/>
          <w:szCs w:val="28"/>
          <w:shd w:val="clear" w:fill="FFFFFF"/>
          <w:lang w:eastAsia="zh-CN"/>
        </w:rPr>
        <w:t>交通组织方案、</w:t>
      </w:r>
      <w:r>
        <w:rPr>
          <w:rFonts w:hint="eastAsia" w:ascii="宋体" w:hAnsi="宋体" w:eastAsia="宋体" w:cs="宋体"/>
          <w:i w:val="0"/>
          <w:caps w:val="0"/>
          <w:color w:val="333333"/>
          <w:spacing w:val="0"/>
          <w:sz w:val="28"/>
          <w:szCs w:val="28"/>
          <w:shd w:val="clear" w:fill="FFFFFF"/>
        </w:rPr>
        <w:t>施工进度表及维修工期等。</w:t>
      </w:r>
    </w:p>
    <w:p w14:paraId="70119D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B、报价：</w:t>
      </w:r>
      <w:r>
        <w:rPr>
          <w:rFonts w:hint="eastAsia" w:ascii="宋体" w:hAnsi="宋体" w:eastAsia="宋体" w:cs="宋体"/>
          <w:i w:val="0"/>
          <w:caps w:val="0"/>
          <w:color w:val="333333"/>
          <w:spacing w:val="0"/>
          <w:sz w:val="28"/>
          <w:szCs w:val="28"/>
          <w:shd w:val="clear" w:fill="FFFFFF"/>
          <w:lang w:eastAsia="zh-CN"/>
        </w:rPr>
        <w:t>详</w:t>
      </w:r>
      <w:r>
        <w:rPr>
          <w:rFonts w:hint="eastAsia" w:ascii="宋体" w:hAnsi="宋体" w:eastAsia="宋体" w:cs="宋体"/>
          <w:b/>
          <w:bCs/>
          <w:i w:val="0"/>
          <w:caps w:val="0"/>
          <w:color w:val="333333"/>
          <w:spacing w:val="0"/>
          <w:sz w:val="28"/>
          <w:szCs w:val="28"/>
          <w:shd w:val="clear" w:fill="FFFFFF"/>
          <w:lang w:eastAsia="zh-CN"/>
        </w:rPr>
        <w:t>附件二</w:t>
      </w:r>
      <w:r>
        <w:rPr>
          <w:rFonts w:hint="eastAsia" w:ascii="宋体" w:hAnsi="宋体" w:eastAsia="宋体" w:cs="宋体"/>
          <w:i w:val="0"/>
          <w:caps w:val="0"/>
          <w:color w:val="333333"/>
          <w:spacing w:val="0"/>
          <w:sz w:val="28"/>
          <w:szCs w:val="28"/>
          <w:shd w:val="clear" w:fill="FFFFFF"/>
        </w:rPr>
        <w:t>。</w:t>
      </w:r>
    </w:p>
    <w:p w14:paraId="24EE34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C、安全要求：中选人负责施工安装调试过程中的所有安全问题，若出现任何安全事故，由中选人自行负责。</w:t>
      </w:r>
    </w:p>
    <w:p w14:paraId="00E5C9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D、中</w:t>
      </w:r>
      <w:r>
        <w:rPr>
          <w:rFonts w:hint="eastAsia" w:ascii="宋体" w:hAnsi="宋体" w:eastAsia="宋体" w:cs="宋体"/>
          <w:i w:val="0"/>
          <w:caps w:val="0"/>
          <w:color w:val="333333"/>
          <w:spacing w:val="0"/>
          <w:sz w:val="28"/>
          <w:szCs w:val="28"/>
          <w:shd w:val="clear" w:fill="FFFFFF"/>
          <w:lang w:eastAsia="zh-CN"/>
        </w:rPr>
        <w:t>标</w:t>
      </w:r>
      <w:r>
        <w:rPr>
          <w:rFonts w:hint="eastAsia" w:ascii="宋体" w:hAnsi="宋体" w:eastAsia="宋体" w:cs="宋体"/>
          <w:i w:val="0"/>
          <w:caps w:val="0"/>
          <w:color w:val="333333"/>
          <w:spacing w:val="0"/>
          <w:sz w:val="28"/>
          <w:szCs w:val="28"/>
          <w:shd w:val="clear" w:fill="FFFFFF"/>
        </w:rPr>
        <w:t>人在</w:t>
      </w:r>
      <w:r>
        <w:rPr>
          <w:rFonts w:hint="eastAsia" w:ascii="宋体" w:hAnsi="宋体" w:eastAsia="宋体" w:cs="宋体"/>
          <w:i w:val="0"/>
          <w:caps w:val="0"/>
          <w:color w:val="333333"/>
          <w:spacing w:val="0"/>
          <w:sz w:val="28"/>
          <w:szCs w:val="28"/>
          <w:shd w:val="clear" w:fill="FFFFFF"/>
          <w:lang w:eastAsia="zh-CN"/>
        </w:rPr>
        <w:t>维修</w:t>
      </w:r>
      <w:r>
        <w:rPr>
          <w:rFonts w:hint="eastAsia" w:ascii="宋体" w:hAnsi="宋体" w:eastAsia="宋体" w:cs="宋体"/>
          <w:i w:val="0"/>
          <w:caps w:val="0"/>
          <w:color w:val="333333"/>
          <w:spacing w:val="0"/>
          <w:sz w:val="28"/>
          <w:szCs w:val="28"/>
          <w:shd w:val="clear" w:fill="FFFFFF"/>
        </w:rPr>
        <w:t>供货时必须提供为全新货物</w:t>
      </w:r>
      <w:r>
        <w:rPr>
          <w:rFonts w:hint="eastAsia" w:ascii="宋体" w:hAnsi="宋体" w:eastAsia="宋体" w:cs="宋体"/>
          <w:i w:val="0"/>
          <w:caps w:val="0"/>
          <w:color w:val="333333"/>
          <w:spacing w:val="0"/>
          <w:sz w:val="28"/>
          <w:szCs w:val="28"/>
          <w:shd w:val="clear" w:fill="FFFFFF"/>
          <w:lang w:eastAsia="zh-CN"/>
        </w:rPr>
        <w:t>，</w:t>
      </w:r>
      <w:r>
        <w:rPr>
          <w:rFonts w:hint="eastAsia" w:ascii="宋体" w:hAnsi="宋体" w:eastAsia="宋体" w:cs="宋体"/>
          <w:i w:val="0"/>
          <w:caps w:val="0"/>
          <w:color w:val="333333"/>
          <w:spacing w:val="0"/>
          <w:sz w:val="28"/>
          <w:szCs w:val="28"/>
          <w:shd w:val="clear" w:fill="FFFFFF"/>
        </w:rPr>
        <w:t>所有修复点（</w:t>
      </w:r>
      <w:r>
        <w:rPr>
          <w:rFonts w:hint="eastAsia" w:ascii="宋体" w:hAnsi="宋体" w:eastAsia="宋体" w:cs="宋体"/>
          <w:i w:val="0"/>
          <w:caps w:val="0"/>
          <w:color w:val="333333"/>
          <w:spacing w:val="0"/>
          <w:sz w:val="28"/>
          <w:szCs w:val="28"/>
          <w:shd w:val="clear" w:fill="FFFFFF"/>
          <w:lang w:eastAsia="zh-CN"/>
        </w:rPr>
        <w:t>包括但不限于</w:t>
      </w:r>
      <w:r>
        <w:rPr>
          <w:rFonts w:hint="eastAsia" w:ascii="宋体" w:hAnsi="宋体" w:eastAsia="宋体" w:cs="宋体"/>
          <w:i w:val="0"/>
          <w:caps w:val="0"/>
          <w:color w:val="333333"/>
          <w:spacing w:val="0"/>
          <w:sz w:val="28"/>
          <w:szCs w:val="28"/>
          <w:shd w:val="clear" w:fill="FFFFFF"/>
        </w:rPr>
        <w:t>含管道焊接/连接处、阀门更换等）须提供</w:t>
      </w:r>
      <w:r>
        <w:rPr>
          <w:rFonts w:hint="eastAsia" w:ascii="宋体" w:hAnsi="宋体" w:eastAsia="宋体" w:cs="宋体"/>
          <w:i w:val="0"/>
          <w:caps w:val="0"/>
          <w:color w:val="333333"/>
          <w:spacing w:val="0"/>
          <w:sz w:val="28"/>
          <w:szCs w:val="28"/>
          <w:shd w:val="clear" w:fill="FFFFFF"/>
          <w:lang w:eastAsia="zh-CN"/>
        </w:rPr>
        <w:t>不少于</w:t>
      </w:r>
      <w:r>
        <w:rPr>
          <w:rFonts w:hint="default" w:ascii="宋体" w:hAnsi="宋体" w:eastAsia="宋体" w:cs="宋体"/>
          <w:i w:val="0"/>
          <w:caps w:val="0"/>
          <w:color w:val="333333"/>
          <w:spacing w:val="0"/>
          <w:sz w:val="28"/>
          <w:szCs w:val="28"/>
          <w:shd w:val="clear" w:fill="FFFFFF"/>
        </w:rPr>
        <w:t>2年的工程质量保修期（自项目最终验收合格之日起算）。质保期内出现同一位置重复渗漏或修复失效，承包商须免费返工维修（含开挖、修复、恢复及检测费用）</w:t>
      </w:r>
      <w:r>
        <w:rPr>
          <w:rFonts w:hint="eastAsia" w:ascii="宋体" w:hAnsi="宋体" w:eastAsia="宋体" w:cs="宋体"/>
          <w:i w:val="0"/>
          <w:caps w:val="0"/>
          <w:color w:val="333333"/>
          <w:spacing w:val="0"/>
          <w:sz w:val="28"/>
          <w:szCs w:val="28"/>
          <w:shd w:val="clear" w:fill="FFFFFF"/>
          <w:lang w:eastAsia="zh-CN"/>
        </w:rPr>
        <w:t>，同时</w:t>
      </w:r>
      <w:r>
        <w:rPr>
          <w:rFonts w:hint="default" w:ascii="宋体" w:hAnsi="宋体" w:eastAsia="宋体" w:cs="宋体"/>
          <w:i w:val="0"/>
          <w:caps w:val="0"/>
          <w:color w:val="333333"/>
          <w:spacing w:val="0"/>
          <w:sz w:val="28"/>
          <w:szCs w:val="28"/>
          <w:shd w:val="clear" w:fill="FFFFFF"/>
        </w:rPr>
        <w:t>对因施工破坏的路面、地砖、绿化等恢复工程，提供</w:t>
      </w:r>
      <w:r>
        <w:rPr>
          <w:rFonts w:hint="eastAsia" w:ascii="宋体" w:hAnsi="宋体" w:eastAsia="宋体" w:cs="宋体"/>
          <w:i w:val="0"/>
          <w:caps w:val="0"/>
          <w:color w:val="333333"/>
          <w:spacing w:val="0"/>
          <w:sz w:val="28"/>
          <w:szCs w:val="28"/>
          <w:shd w:val="clear" w:fill="FFFFFF"/>
          <w:lang w:eastAsia="zh-CN"/>
        </w:rPr>
        <w:t>不少于</w:t>
      </w:r>
      <w:r>
        <w:rPr>
          <w:rFonts w:hint="eastAsia" w:ascii="宋体" w:hAnsi="宋体" w:eastAsia="宋体" w:cs="宋体"/>
          <w:i w:val="0"/>
          <w:caps w:val="0"/>
          <w:color w:val="333333"/>
          <w:spacing w:val="0"/>
          <w:sz w:val="28"/>
          <w:szCs w:val="28"/>
          <w:shd w:val="clear" w:fill="FFFFFF"/>
          <w:lang w:val="en-US" w:eastAsia="zh-CN"/>
        </w:rPr>
        <w:t>1年</w:t>
      </w:r>
      <w:r>
        <w:rPr>
          <w:rFonts w:hint="default" w:ascii="宋体" w:hAnsi="宋体" w:eastAsia="宋体" w:cs="宋体"/>
          <w:i w:val="0"/>
          <w:caps w:val="0"/>
          <w:color w:val="333333"/>
          <w:spacing w:val="0"/>
          <w:sz w:val="28"/>
          <w:szCs w:val="28"/>
          <w:shd w:val="clear" w:fill="FFFFFF"/>
        </w:rPr>
        <w:t>的质保期</w:t>
      </w:r>
      <w:r>
        <w:rPr>
          <w:rFonts w:hint="eastAsia" w:ascii="宋体" w:hAnsi="宋体" w:eastAsia="宋体" w:cs="宋体"/>
          <w:i w:val="0"/>
          <w:caps w:val="0"/>
          <w:color w:val="333333"/>
          <w:spacing w:val="0"/>
          <w:sz w:val="28"/>
          <w:szCs w:val="28"/>
          <w:shd w:val="clear" w:fill="FFFFFF"/>
          <w:lang w:eastAsia="zh-CN"/>
        </w:rPr>
        <w:t>，</w:t>
      </w:r>
      <w:r>
        <w:rPr>
          <w:rFonts w:hint="default" w:ascii="宋体" w:hAnsi="宋体" w:eastAsia="宋体" w:cs="宋体"/>
          <w:i w:val="0"/>
          <w:caps w:val="0"/>
          <w:color w:val="333333"/>
          <w:spacing w:val="0"/>
          <w:sz w:val="28"/>
          <w:szCs w:val="28"/>
          <w:shd w:val="clear" w:fill="FFFFFF"/>
        </w:rPr>
        <w:t>质保期内出现沉降、开裂、植被死亡等，须免费修复至原状</w:t>
      </w:r>
      <w:r>
        <w:rPr>
          <w:rFonts w:hint="eastAsia" w:ascii="宋体" w:hAnsi="宋体" w:eastAsia="宋体" w:cs="宋体"/>
          <w:i w:val="0"/>
          <w:caps w:val="0"/>
          <w:color w:val="333333"/>
          <w:spacing w:val="0"/>
          <w:sz w:val="28"/>
          <w:szCs w:val="28"/>
          <w:shd w:val="clear" w:fill="FFFFFF"/>
          <w:lang w:eastAsia="zh-CN"/>
        </w:rPr>
        <w:t>，</w:t>
      </w:r>
      <w:r>
        <w:rPr>
          <w:rFonts w:hint="eastAsia" w:ascii="宋体" w:hAnsi="宋体" w:eastAsia="宋体" w:cs="宋体"/>
          <w:i w:val="0"/>
          <w:caps w:val="0"/>
          <w:color w:val="333333"/>
          <w:spacing w:val="0"/>
          <w:sz w:val="28"/>
          <w:szCs w:val="28"/>
          <w:shd w:val="clear" w:fill="FFFFFF"/>
        </w:rPr>
        <w:t>否则采购人有权要求更换货物或者返工或不予以支付维修费用。</w:t>
      </w:r>
    </w:p>
    <w:p w14:paraId="388138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Style w:val="8"/>
          <w:rFonts w:hint="eastAsia" w:ascii="宋体" w:hAnsi="宋体" w:eastAsia="宋体" w:cs="宋体"/>
          <w:i w:val="0"/>
          <w:caps w:val="0"/>
          <w:color w:val="333333"/>
          <w:spacing w:val="0"/>
          <w:sz w:val="28"/>
          <w:szCs w:val="28"/>
          <w:shd w:val="clear" w:fill="FFFFFF"/>
        </w:rPr>
      </w:pPr>
    </w:p>
    <w:p w14:paraId="2D8AA7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Style w:val="8"/>
          <w:rFonts w:hint="eastAsia" w:ascii="宋体" w:hAnsi="宋体" w:eastAsia="宋体" w:cs="宋体"/>
          <w:i w:val="0"/>
          <w:caps w:val="0"/>
          <w:color w:val="333333"/>
          <w:spacing w:val="0"/>
          <w:sz w:val="28"/>
          <w:szCs w:val="28"/>
          <w:shd w:val="clear" w:fill="FFFFFF"/>
        </w:rPr>
      </w:pPr>
    </w:p>
    <w:p w14:paraId="211F98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微软雅黑" w:hAnsi="微软雅黑" w:eastAsia="微软雅黑" w:cs="微软雅黑"/>
          <w:i w:val="0"/>
          <w:caps w:val="0"/>
          <w:color w:val="333333"/>
          <w:spacing w:val="0"/>
          <w:sz w:val="21"/>
          <w:szCs w:val="21"/>
        </w:rPr>
      </w:pPr>
      <w:r>
        <w:rPr>
          <w:rStyle w:val="8"/>
          <w:rFonts w:hint="eastAsia" w:ascii="宋体" w:hAnsi="宋体" w:eastAsia="宋体" w:cs="宋体"/>
          <w:i w:val="0"/>
          <w:caps w:val="0"/>
          <w:color w:val="333333"/>
          <w:spacing w:val="0"/>
          <w:sz w:val="28"/>
          <w:szCs w:val="28"/>
          <w:shd w:val="clear" w:fill="FFFFFF"/>
        </w:rPr>
        <w:t>售后要求：</w:t>
      </w:r>
    </w:p>
    <w:p w14:paraId="722F95D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firstLine="560" w:firstLineChars="200"/>
        <w:textAlignment w:val="auto"/>
        <w:rPr>
          <w:rFonts w:hint="eastAsia" w:ascii="宋体" w:hAnsi="宋体" w:eastAsia="宋体" w:cs="宋体"/>
          <w:i w:val="0"/>
          <w:caps w:val="0"/>
          <w:color w:val="333333"/>
          <w:spacing w:val="0"/>
          <w:kern w:val="0"/>
          <w:sz w:val="28"/>
          <w:szCs w:val="28"/>
          <w:shd w:val="clear" w:fill="FFFFFF"/>
          <w:lang w:val="en-US" w:eastAsia="zh-CN" w:bidi="ar"/>
        </w:rPr>
      </w:pPr>
      <w:r>
        <w:rPr>
          <w:rFonts w:hint="eastAsia" w:ascii="宋体" w:hAnsi="宋体" w:eastAsia="宋体" w:cs="宋体"/>
          <w:i w:val="0"/>
          <w:caps w:val="0"/>
          <w:color w:val="333333"/>
          <w:spacing w:val="0"/>
          <w:sz w:val="28"/>
          <w:szCs w:val="28"/>
          <w:shd w:val="clear" w:fill="FFFFFF"/>
        </w:rPr>
        <w:t>(1)</w:t>
      </w:r>
      <w:r>
        <w:rPr>
          <w:rFonts w:hint="eastAsia" w:ascii="宋体" w:hAnsi="宋体" w:eastAsia="宋体" w:cs="宋体"/>
          <w:b/>
          <w:bCs/>
          <w:i w:val="0"/>
          <w:caps w:val="0"/>
          <w:color w:val="333333"/>
          <w:spacing w:val="0"/>
          <w:kern w:val="0"/>
          <w:sz w:val="28"/>
          <w:szCs w:val="28"/>
          <w:shd w:val="clear" w:fill="FFFFFF"/>
          <w:lang w:val="en-US" w:eastAsia="zh-CN" w:bidi="ar"/>
        </w:rPr>
        <w:t>紧急响应时限：</w:t>
      </w:r>
      <w:r>
        <w:rPr>
          <w:rFonts w:hint="default" w:ascii="宋体" w:hAnsi="宋体" w:eastAsia="宋体" w:cs="宋体"/>
          <w:i w:val="0"/>
          <w:caps w:val="0"/>
          <w:color w:val="333333"/>
          <w:spacing w:val="0"/>
          <w:kern w:val="0"/>
          <w:sz w:val="28"/>
          <w:szCs w:val="28"/>
          <w:shd w:val="clear" w:fill="FFFFFF"/>
          <w:lang w:val="en-US" w:eastAsia="zh-CN" w:bidi="ar"/>
        </w:rPr>
        <w:t>质保期内发现漏点复漏或新增紧急漏点（如影响消防水压），须在</w:t>
      </w:r>
      <w:r>
        <w:rPr>
          <w:rFonts w:hint="default" w:ascii="宋体" w:hAnsi="宋体" w:eastAsia="宋体" w:cs="宋体"/>
          <w:b/>
          <w:bCs/>
          <w:i w:val="0"/>
          <w:caps w:val="0"/>
          <w:color w:val="333333"/>
          <w:spacing w:val="0"/>
          <w:kern w:val="0"/>
          <w:sz w:val="28"/>
          <w:szCs w:val="28"/>
          <w:shd w:val="clear" w:fill="FFFFFF"/>
          <w:lang w:val="en-US" w:eastAsia="zh-CN" w:bidi="ar"/>
        </w:rPr>
        <w:t>接到通知后2小时内响应，24小时内到场处置</w:t>
      </w:r>
      <w:r>
        <w:rPr>
          <w:rFonts w:hint="default" w:ascii="宋体" w:hAnsi="宋体" w:eastAsia="宋体" w:cs="宋体"/>
          <w:i w:val="0"/>
          <w:caps w:val="0"/>
          <w:color w:val="333333"/>
          <w:spacing w:val="0"/>
          <w:kern w:val="0"/>
          <w:sz w:val="28"/>
          <w:szCs w:val="28"/>
          <w:shd w:val="clear" w:fill="FFFFFF"/>
          <w:lang w:val="en-US" w:eastAsia="zh-CN" w:bidi="ar"/>
        </w:rPr>
        <w:t>。</w:t>
      </w:r>
    </w:p>
    <w:p w14:paraId="7211FB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(2)</w:t>
      </w:r>
      <w:r>
        <w:rPr>
          <w:rFonts w:hint="eastAsia" w:ascii="宋体" w:hAnsi="宋体" w:eastAsia="宋体" w:cs="宋体"/>
          <w:b/>
          <w:bCs/>
          <w:i w:val="0"/>
          <w:caps w:val="0"/>
          <w:color w:val="333333"/>
          <w:spacing w:val="0"/>
          <w:kern w:val="0"/>
          <w:sz w:val="28"/>
          <w:szCs w:val="28"/>
          <w:shd w:val="clear" w:fill="FFFFFF"/>
          <w:lang w:val="en-US" w:eastAsia="zh-CN" w:bidi="ar"/>
        </w:rPr>
        <w:t>常规问题处理：</w:t>
      </w:r>
      <w:r>
        <w:rPr>
          <w:rFonts w:hint="default" w:ascii="Segoe UI" w:hAnsi="Segoe UI" w:eastAsia="Segoe UI" w:cs="Segoe UI"/>
          <w:i w:val="0"/>
          <w:caps w:val="0"/>
          <w:color w:val="404040"/>
          <w:spacing w:val="0"/>
          <w:sz w:val="24"/>
          <w:szCs w:val="24"/>
          <w:shd w:val="clear" w:fill="FFFFFF"/>
        </w:rPr>
        <w:t> </w:t>
      </w:r>
      <w:r>
        <w:rPr>
          <w:rFonts w:hint="default" w:ascii="宋体" w:hAnsi="宋体" w:eastAsia="宋体" w:cs="宋体"/>
          <w:i w:val="0"/>
          <w:caps w:val="0"/>
          <w:color w:val="333333"/>
          <w:spacing w:val="0"/>
          <w:kern w:val="0"/>
          <w:sz w:val="28"/>
          <w:szCs w:val="28"/>
          <w:shd w:val="clear" w:fill="FFFFFF"/>
          <w:lang w:val="en-US" w:eastAsia="zh-CN" w:bidi="ar"/>
        </w:rPr>
        <w:t>非紧急问题须在</w:t>
      </w:r>
      <w:r>
        <w:rPr>
          <w:rFonts w:hint="default" w:ascii="宋体" w:hAnsi="宋体" w:eastAsia="宋体" w:cs="宋体"/>
          <w:b/>
          <w:bCs/>
          <w:i w:val="0"/>
          <w:caps w:val="0"/>
          <w:color w:val="333333"/>
          <w:spacing w:val="0"/>
          <w:kern w:val="0"/>
          <w:sz w:val="28"/>
          <w:szCs w:val="28"/>
          <w:shd w:val="clear" w:fill="FFFFFF"/>
          <w:lang w:val="en-US" w:eastAsia="zh-CN" w:bidi="ar"/>
        </w:rPr>
        <w:t>48小时内提出解决方案，5个工作日内完成修复。</w:t>
      </w:r>
    </w:p>
    <w:p w14:paraId="7046218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firstLine="560" w:firstLineChars="200"/>
        <w:textAlignment w:val="auto"/>
        <w:rPr>
          <w:rFonts w:hint="eastAsia" w:ascii="宋体" w:hAnsi="宋体" w:eastAsia="宋体" w:cs="宋体"/>
          <w:i w:val="0"/>
          <w:caps w:val="0"/>
          <w:color w:val="333333"/>
          <w:spacing w:val="0"/>
          <w:kern w:val="0"/>
          <w:sz w:val="28"/>
          <w:szCs w:val="28"/>
          <w:shd w:val="clear" w:fill="FFFFFF"/>
          <w:lang w:val="en-US" w:eastAsia="zh-CN" w:bidi="ar"/>
        </w:rPr>
      </w:pPr>
      <w:r>
        <w:rPr>
          <w:rFonts w:hint="eastAsia" w:ascii="宋体" w:hAnsi="宋体" w:eastAsia="宋体" w:cs="宋体"/>
          <w:i w:val="0"/>
          <w:caps w:val="0"/>
          <w:color w:val="333333"/>
          <w:spacing w:val="0"/>
          <w:sz w:val="28"/>
          <w:szCs w:val="28"/>
          <w:shd w:val="clear" w:fill="FFFFFF"/>
        </w:rPr>
        <w:t>(3)</w:t>
      </w:r>
      <w:r>
        <w:rPr>
          <w:rFonts w:hint="eastAsia" w:ascii="宋体" w:hAnsi="宋体" w:eastAsia="宋体" w:cs="宋体"/>
          <w:b/>
          <w:bCs/>
          <w:i w:val="0"/>
          <w:caps w:val="0"/>
          <w:color w:val="333333"/>
          <w:spacing w:val="0"/>
          <w:kern w:val="0"/>
          <w:sz w:val="28"/>
          <w:szCs w:val="28"/>
          <w:shd w:val="clear" w:fill="FFFFFF"/>
          <w:lang w:val="en-US" w:eastAsia="zh-CN" w:bidi="ar"/>
        </w:rPr>
        <w:t>首年免费复查：</w:t>
      </w:r>
      <w:r>
        <w:rPr>
          <w:rFonts w:hint="default" w:ascii="Segoe UI" w:hAnsi="Segoe UI" w:eastAsia="Segoe UI" w:cs="Segoe UI"/>
          <w:i w:val="0"/>
          <w:caps w:val="0"/>
          <w:color w:val="404040"/>
          <w:spacing w:val="0"/>
          <w:sz w:val="24"/>
          <w:szCs w:val="24"/>
          <w:shd w:val="clear" w:fill="FFFFFF"/>
        </w:rPr>
        <w:t> </w:t>
      </w:r>
      <w:r>
        <w:rPr>
          <w:rFonts w:hint="default" w:ascii="宋体" w:hAnsi="宋体" w:eastAsia="宋体" w:cs="宋体"/>
          <w:i w:val="0"/>
          <w:caps w:val="0"/>
          <w:color w:val="333333"/>
          <w:spacing w:val="0"/>
          <w:kern w:val="0"/>
          <w:sz w:val="28"/>
          <w:szCs w:val="28"/>
          <w:shd w:val="clear" w:fill="FFFFFF"/>
          <w:lang w:val="en-US" w:eastAsia="zh-CN" w:bidi="ar"/>
        </w:rPr>
        <w:t>项目验收合格后</w:t>
      </w:r>
      <w:r>
        <w:rPr>
          <w:rFonts w:hint="default" w:ascii="宋体" w:hAnsi="宋体" w:eastAsia="宋体" w:cs="宋体"/>
          <w:b/>
          <w:bCs/>
          <w:i w:val="0"/>
          <w:caps w:val="0"/>
          <w:color w:val="333333"/>
          <w:spacing w:val="0"/>
          <w:kern w:val="0"/>
          <w:sz w:val="28"/>
          <w:szCs w:val="28"/>
          <w:shd w:val="clear" w:fill="FFFFFF"/>
          <w:lang w:val="en-US" w:eastAsia="zh-CN" w:bidi="ar"/>
        </w:rPr>
        <w:t>6个月及12个月</w:t>
      </w:r>
      <w:r>
        <w:rPr>
          <w:rFonts w:hint="default" w:ascii="宋体" w:hAnsi="宋体" w:eastAsia="宋体" w:cs="宋体"/>
          <w:i w:val="0"/>
          <w:caps w:val="0"/>
          <w:color w:val="333333"/>
          <w:spacing w:val="0"/>
          <w:kern w:val="0"/>
          <w:sz w:val="28"/>
          <w:szCs w:val="28"/>
          <w:shd w:val="clear" w:fill="FFFFFF"/>
          <w:lang w:val="en-US" w:eastAsia="zh-CN" w:bidi="ar"/>
        </w:rPr>
        <w:t>，提供两次</w:t>
      </w:r>
      <w:r>
        <w:rPr>
          <w:rFonts w:hint="default" w:ascii="宋体" w:hAnsi="宋体" w:eastAsia="宋体" w:cs="宋体"/>
          <w:b/>
          <w:bCs/>
          <w:i w:val="0"/>
          <w:caps w:val="0"/>
          <w:color w:val="333333"/>
          <w:spacing w:val="0"/>
          <w:kern w:val="0"/>
          <w:sz w:val="28"/>
          <w:szCs w:val="28"/>
          <w:shd w:val="clear" w:fill="FFFFFF"/>
          <w:lang w:val="en-US" w:eastAsia="zh-CN" w:bidi="ar"/>
        </w:rPr>
        <w:t>全校范围消防管网压力测试与关键点位复检服务</w:t>
      </w:r>
      <w:r>
        <w:rPr>
          <w:rFonts w:hint="default" w:ascii="宋体" w:hAnsi="宋体" w:eastAsia="宋体" w:cs="宋体"/>
          <w:i w:val="0"/>
          <w:caps w:val="0"/>
          <w:color w:val="333333"/>
          <w:spacing w:val="0"/>
          <w:kern w:val="0"/>
          <w:sz w:val="28"/>
          <w:szCs w:val="28"/>
          <w:shd w:val="clear" w:fill="FFFFFF"/>
          <w:lang w:val="en-US" w:eastAsia="zh-CN" w:bidi="ar"/>
        </w:rPr>
        <w:t>（采用示踪气体或声波法），并提交复查报告</w:t>
      </w:r>
      <w:r>
        <w:rPr>
          <w:rFonts w:hint="eastAsia" w:ascii="宋体" w:hAnsi="宋体" w:eastAsia="宋体" w:cs="宋体"/>
          <w:i w:val="0"/>
          <w:caps w:val="0"/>
          <w:color w:val="333333"/>
          <w:spacing w:val="0"/>
          <w:kern w:val="0"/>
          <w:sz w:val="28"/>
          <w:szCs w:val="28"/>
          <w:shd w:val="clear" w:fill="FFFFFF"/>
          <w:lang w:val="en-US" w:eastAsia="zh-CN" w:bidi="ar"/>
        </w:rPr>
        <w:t>，且</w:t>
      </w:r>
      <w:r>
        <w:rPr>
          <w:rFonts w:hint="default" w:ascii="宋体" w:hAnsi="宋体" w:eastAsia="宋体" w:cs="宋体"/>
          <w:i w:val="0"/>
          <w:caps w:val="0"/>
          <w:color w:val="333333"/>
          <w:spacing w:val="0"/>
          <w:kern w:val="0"/>
          <w:sz w:val="28"/>
          <w:szCs w:val="28"/>
          <w:shd w:val="clear" w:fill="FFFFFF"/>
          <w:lang w:val="en-US" w:eastAsia="zh-CN" w:bidi="ar"/>
        </w:rPr>
        <w:t>结合复查数据，提供管网老化风险评估及预防性维护建议</w:t>
      </w:r>
      <w:r>
        <w:rPr>
          <w:rFonts w:hint="eastAsia" w:ascii="宋体" w:hAnsi="宋体" w:eastAsia="宋体" w:cs="宋体"/>
          <w:i w:val="0"/>
          <w:caps w:val="0"/>
          <w:color w:val="333333"/>
          <w:spacing w:val="0"/>
          <w:kern w:val="0"/>
          <w:sz w:val="28"/>
          <w:szCs w:val="28"/>
          <w:shd w:val="clear" w:fill="FFFFFF"/>
          <w:lang w:val="en-US" w:eastAsia="zh-CN" w:bidi="ar"/>
        </w:rPr>
        <w:t>。</w:t>
      </w:r>
    </w:p>
    <w:p w14:paraId="2D4B750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firstLine="560" w:firstLineChars="200"/>
        <w:textAlignment w:val="auto"/>
        <w:rPr>
          <w:rFonts w:hint="default" w:ascii="宋体" w:hAnsi="宋体" w:eastAsia="宋体" w:cs="宋体"/>
          <w:i w:val="0"/>
          <w:caps w:val="0"/>
          <w:color w:val="333333"/>
          <w:spacing w:val="0"/>
          <w:kern w:val="0"/>
          <w:sz w:val="28"/>
          <w:szCs w:val="28"/>
          <w:shd w:val="clear" w:fill="FFFFFF"/>
          <w:lang w:val="en-US" w:eastAsia="zh-CN" w:bidi="ar"/>
        </w:rPr>
      </w:pPr>
      <w:r>
        <w:rPr>
          <w:rFonts w:hint="eastAsia" w:ascii="宋体" w:hAnsi="宋体" w:eastAsia="宋体" w:cs="宋体"/>
          <w:i w:val="0"/>
          <w:caps w:val="0"/>
          <w:color w:val="333333"/>
          <w:spacing w:val="0"/>
          <w:sz w:val="28"/>
          <w:szCs w:val="28"/>
          <w:shd w:val="clear" w:fill="FFFFFF"/>
        </w:rPr>
        <w:t>(4)</w:t>
      </w:r>
      <w:r>
        <w:rPr>
          <w:rFonts w:hint="default" w:ascii="宋体" w:hAnsi="宋体" w:eastAsia="宋体" w:cs="宋体"/>
          <w:b/>
          <w:bCs/>
          <w:i w:val="0"/>
          <w:caps w:val="0"/>
          <w:color w:val="333333"/>
          <w:spacing w:val="0"/>
          <w:kern w:val="0"/>
          <w:sz w:val="28"/>
          <w:szCs w:val="28"/>
          <w:shd w:val="clear" w:fill="FFFFFF"/>
          <w:lang w:val="en-US" w:eastAsia="zh-CN" w:bidi="ar"/>
        </w:rPr>
        <w:t>技术支持与培</w:t>
      </w:r>
      <w:r>
        <w:rPr>
          <w:rFonts w:hint="eastAsia" w:cs="宋体"/>
          <w:b/>
          <w:bCs/>
          <w:i w:val="0"/>
          <w:caps w:val="0"/>
          <w:color w:val="333333"/>
          <w:spacing w:val="0"/>
          <w:kern w:val="0"/>
          <w:sz w:val="28"/>
          <w:szCs w:val="28"/>
          <w:shd w:val="clear" w:fill="FFFFFF"/>
          <w:lang w:val="en-US" w:eastAsia="zh-CN" w:bidi="ar"/>
        </w:rPr>
        <w:t>：</w:t>
      </w:r>
      <w:r>
        <w:rPr>
          <w:rFonts w:hint="eastAsia" w:ascii="宋体" w:hAnsi="宋体" w:eastAsia="宋体" w:cs="宋体"/>
          <w:i w:val="0"/>
          <w:caps w:val="0"/>
          <w:color w:val="333333"/>
          <w:spacing w:val="0"/>
          <w:kern w:val="0"/>
          <w:sz w:val="28"/>
          <w:szCs w:val="28"/>
          <w:shd w:val="clear" w:fill="FFFFFF"/>
          <w:lang w:val="en-US" w:eastAsia="zh-CN" w:bidi="ar"/>
        </w:rPr>
        <w:t>移交完整的检测数据、修复记录、管网电子坐标图，便于校方后期管理。</w:t>
      </w:r>
      <w:r>
        <w:rPr>
          <w:rFonts w:hint="default" w:ascii="宋体" w:hAnsi="宋体" w:eastAsia="宋体" w:cs="宋体"/>
          <w:i w:val="0"/>
          <w:caps w:val="0"/>
          <w:color w:val="333333"/>
          <w:spacing w:val="0"/>
          <w:kern w:val="0"/>
          <w:sz w:val="28"/>
          <w:szCs w:val="28"/>
          <w:shd w:val="clear" w:fill="FFFFFF"/>
          <w:lang w:val="en-US" w:eastAsia="zh-CN" w:bidi="ar"/>
        </w:rPr>
        <w:t>为校方后勤/安保人员提供1次消防管网日常巡检要点及微小渗漏识别方法的免费培训。</w:t>
      </w:r>
    </w:p>
    <w:p w14:paraId="61CC0FF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lang w:eastAsia="zh-CN"/>
        </w:rPr>
        <w:t>（</w:t>
      </w:r>
      <w:r>
        <w:rPr>
          <w:rFonts w:hint="eastAsia" w:ascii="宋体" w:hAnsi="宋体" w:eastAsia="宋体" w:cs="宋体"/>
          <w:i w:val="0"/>
          <w:caps w:val="0"/>
          <w:color w:val="333333"/>
          <w:spacing w:val="0"/>
          <w:sz w:val="28"/>
          <w:szCs w:val="28"/>
          <w:shd w:val="clear" w:fill="FFFFFF"/>
          <w:lang w:val="en-US" w:eastAsia="zh-CN"/>
        </w:rPr>
        <w:t>5</w:t>
      </w:r>
      <w:r>
        <w:rPr>
          <w:rFonts w:hint="eastAsia" w:ascii="宋体" w:hAnsi="宋体" w:eastAsia="宋体" w:cs="宋体"/>
          <w:i w:val="0"/>
          <w:caps w:val="0"/>
          <w:color w:val="333333"/>
          <w:spacing w:val="0"/>
          <w:sz w:val="28"/>
          <w:szCs w:val="28"/>
          <w:shd w:val="clear" w:fill="FFFFFF"/>
          <w:lang w:eastAsia="zh-CN"/>
        </w:rPr>
        <w:t>）</w:t>
      </w:r>
      <w:r>
        <w:rPr>
          <w:rFonts w:hint="default" w:ascii="宋体" w:hAnsi="宋体" w:eastAsia="宋体" w:cs="宋体"/>
          <w:i w:val="0"/>
          <w:caps w:val="0"/>
          <w:color w:val="333333"/>
          <w:spacing w:val="0"/>
          <w:sz w:val="28"/>
          <w:szCs w:val="28"/>
          <w:shd w:val="clear" w:fill="FFFFFF"/>
        </w:rPr>
        <w:t>质保期内出现同一位置重复渗漏或修复失效，承包商须免费返工维修（含开挖、修复、恢复及检测费用）</w:t>
      </w:r>
      <w:r>
        <w:rPr>
          <w:rFonts w:hint="eastAsia" w:ascii="宋体" w:hAnsi="宋体" w:eastAsia="宋体" w:cs="宋体"/>
          <w:i w:val="0"/>
          <w:caps w:val="0"/>
          <w:color w:val="333333"/>
          <w:spacing w:val="0"/>
          <w:sz w:val="28"/>
          <w:szCs w:val="28"/>
          <w:shd w:val="clear" w:fill="FFFFFF"/>
          <w:lang w:eastAsia="zh-CN"/>
        </w:rPr>
        <w:t>，同时</w:t>
      </w:r>
      <w:r>
        <w:rPr>
          <w:rFonts w:hint="default" w:ascii="宋体" w:hAnsi="宋体" w:eastAsia="宋体" w:cs="宋体"/>
          <w:i w:val="0"/>
          <w:caps w:val="0"/>
          <w:color w:val="333333"/>
          <w:spacing w:val="0"/>
          <w:sz w:val="28"/>
          <w:szCs w:val="28"/>
          <w:shd w:val="clear" w:fill="FFFFFF"/>
        </w:rPr>
        <w:t>对因施工破坏的路面、地砖、绿化等恢复工程，提供</w:t>
      </w:r>
      <w:r>
        <w:rPr>
          <w:rFonts w:hint="eastAsia" w:ascii="宋体" w:hAnsi="宋体" w:eastAsia="宋体" w:cs="宋体"/>
          <w:i w:val="0"/>
          <w:caps w:val="0"/>
          <w:color w:val="333333"/>
          <w:spacing w:val="0"/>
          <w:sz w:val="28"/>
          <w:szCs w:val="28"/>
          <w:shd w:val="clear" w:fill="FFFFFF"/>
          <w:lang w:eastAsia="zh-CN"/>
        </w:rPr>
        <w:t>不少于</w:t>
      </w:r>
      <w:r>
        <w:rPr>
          <w:rFonts w:hint="eastAsia" w:ascii="宋体" w:hAnsi="宋体" w:eastAsia="宋体" w:cs="宋体"/>
          <w:i w:val="0"/>
          <w:caps w:val="0"/>
          <w:color w:val="333333"/>
          <w:spacing w:val="0"/>
          <w:sz w:val="28"/>
          <w:szCs w:val="28"/>
          <w:shd w:val="clear" w:fill="FFFFFF"/>
          <w:lang w:val="en-US" w:eastAsia="zh-CN"/>
        </w:rPr>
        <w:t>1年</w:t>
      </w:r>
      <w:r>
        <w:rPr>
          <w:rFonts w:hint="default" w:ascii="宋体" w:hAnsi="宋体" w:eastAsia="宋体" w:cs="宋体"/>
          <w:i w:val="0"/>
          <w:caps w:val="0"/>
          <w:color w:val="333333"/>
          <w:spacing w:val="0"/>
          <w:sz w:val="28"/>
          <w:szCs w:val="28"/>
          <w:shd w:val="clear" w:fill="FFFFFF"/>
        </w:rPr>
        <w:t>的质保期</w:t>
      </w:r>
      <w:r>
        <w:rPr>
          <w:rFonts w:hint="eastAsia" w:ascii="宋体" w:hAnsi="宋体" w:eastAsia="宋体" w:cs="宋体"/>
          <w:i w:val="0"/>
          <w:caps w:val="0"/>
          <w:color w:val="333333"/>
          <w:spacing w:val="0"/>
          <w:sz w:val="28"/>
          <w:szCs w:val="28"/>
          <w:shd w:val="clear" w:fill="FFFFFF"/>
          <w:lang w:eastAsia="zh-CN"/>
        </w:rPr>
        <w:t>，</w:t>
      </w:r>
      <w:r>
        <w:rPr>
          <w:rFonts w:hint="default" w:ascii="宋体" w:hAnsi="宋体" w:eastAsia="宋体" w:cs="宋体"/>
          <w:i w:val="0"/>
          <w:caps w:val="0"/>
          <w:color w:val="333333"/>
          <w:spacing w:val="0"/>
          <w:sz w:val="28"/>
          <w:szCs w:val="28"/>
          <w:shd w:val="clear" w:fill="FFFFFF"/>
        </w:rPr>
        <w:t>质保期内出现沉降、开裂、植被死亡等，须免费修复至原状</w:t>
      </w:r>
      <w:r>
        <w:rPr>
          <w:rFonts w:hint="eastAsia" w:ascii="宋体" w:hAnsi="宋体" w:eastAsia="宋体" w:cs="宋体"/>
          <w:i w:val="0"/>
          <w:caps w:val="0"/>
          <w:color w:val="333333"/>
          <w:spacing w:val="0"/>
          <w:sz w:val="28"/>
          <w:szCs w:val="28"/>
          <w:shd w:val="clear" w:fill="FFFFFF"/>
          <w:lang w:eastAsia="zh-CN"/>
        </w:rPr>
        <w:t>，</w:t>
      </w:r>
      <w:r>
        <w:rPr>
          <w:rFonts w:hint="eastAsia" w:ascii="宋体" w:hAnsi="宋体" w:eastAsia="宋体" w:cs="宋体"/>
          <w:i w:val="0"/>
          <w:caps w:val="0"/>
          <w:color w:val="333333"/>
          <w:spacing w:val="0"/>
          <w:sz w:val="28"/>
          <w:szCs w:val="28"/>
          <w:shd w:val="clear" w:fill="FFFFFF"/>
        </w:rPr>
        <w:t>否则采购人有权要求更换货物或者返工或不予以支付维修费用。</w:t>
      </w:r>
    </w:p>
    <w:p w14:paraId="1A5626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lang w:val="en-US" w:eastAsia="zh-CN"/>
        </w:rPr>
        <w:t>E</w:t>
      </w:r>
      <w:r>
        <w:rPr>
          <w:rFonts w:hint="eastAsia" w:ascii="宋体" w:hAnsi="宋体" w:eastAsia="宋体" w:cs="宋体"/>
          <w:i w:val="0"/>
          <w:caps w:val="0"/>
          <w:color w:val="333333"/>
          <w:spacing w:val="0"/>
          <w:sz w:val="28"/>
          <w:szCs w:val="28"/>
          <w:shd w:val="clear" w:fill="FFFFFF"/>
        </w:rPr>
        <w:t>、增值服务方案：</w:t>
      </w:r>
    </w:p>
    <w:p w14:paraId="65BB26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lang w:val="en-US" w:eastAsia="zh-CN"/>
        </w:rPr>
        <w:t>F</w:t>
      </w:r>
      <w:r>
        <w:rPr>
          <w:rFonts w:hint="eastAsia" w:ascii="宋体" w:hAnsi="宋体" w:eastAsia="宋体" w:cs="宋体"/>
          <w:i w:val="0"/>
          <w:caps w:val="0"/>
          <w:color w:val="333333"/>
          <w:spacing w:val="0"/>
          <w:sz w:val="28"/>
          <w:szCs w:val="28"/>
          <w:shd w:val="clear" w:fill="FFFFFF"/>
        </w:rPr>
        <w:t>、本项目所发生的一切费用（施工费、人工费、材料费、安装费、调试费、保险费、税费其他相关费用等）均包含在报价中；</w:t>
      </w:r>
    </w:p>
    <w:p w14:paraId="04AFF2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62" w:firstLineChars="200"/>
        <w:rPr>
          <w:rFonts w:hint="eastAsia" w:ascii="微软雅黑" w:hAnsi="微软雅黑" w:eastAsia="微软雅黑" w:cs="微软雅黑"/>
          <w:i w:val="0"/>
          <w:caps w:val="0"/>
          <w:color w:val="333333"/>
          <w:spacing w:val="0"/>
          <w:sz w:val="21"/>
          <w:szCs w:val="21"/>
        </w:rPr>
      </w:pPr>
      <w:r>
        <w:rPr>
          <w:rStyle w:val="8"/>
          <w:rFonts w:hint="eastAsia" w:ascii="宋体" w:hAnsi="宋体" w:eastAsia="宋体" w:cs="宋体"/>
          <w:i w:val="0"/>
          <w:caps w:val="0"/>
          <w:color w:val="333333"/>
          <w:spacing w:val="0"/>
          <w:sz w:val="28"/>
          <w:szCs w:val="28"/>
          <w:shd w:val="clear" w:fill="FFFFFF"/>
        </w:rPr>
        <w:t>③承诺：</w:t>
      </w:r>
    </w:p>
    <w:p w14:paraId="01620B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A、投标内容为提供服务的最低标准，最终以合同签订为准。</w:t>
      </w:r>
    </w:p>
    <w:p w14:paraId="429DB4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B、完工时间202</w:t>
      </w:r>
      <w:r>
        <w:rPr>
          <w:rFonts w:hint="eastAsia" w:ascii="宋体" w:hAnsi="宋体" w:eastAsia="宋体" w:cs="宋体"/>
          <w:i w:val="0"/>
          <w:caps w:val="0"/>
          <w:color w:val="333333"/>
          <w:spacing w:val="0"/>
          <w:sz w:val="28"/>
          <w:szCs w:val="28"/>
          <w:shd w:val="clear" w:fill="FFFFFF"/>
          <w:lang w:val="en-US" w:eastAsia="zh-CN"/>
        </w:rPr>
        <w:t>5</w:t>
      </w:r>
      <w:r>
        <w:rPr>
          <w:rFonts w:hint="eastAsia" w:ascii="宋体" w:hAnsi="宋体" w:eastAsia="宋体" w:cs="宋体"/>
          <w:i w:val="0"/>
          <w:caps w:val="0"/>
          <w:color w:val="333333"/>
          <w:spacing w:val="0"/>
          <w:sz w:val="28"/>
          <w:szCs w:val="28"/>
          <w:shd w:val="clear" w:fill="FFFFFF"/>
        </w:rPr>
        <w:t>年</w:t>
      </w:r>
      <w:r>
        <w:rPr>
          <w:rFonts w:hint="eastAsia" w:ascii="宋体" w:hAnsi="宋体" w:eastAsia="宋体" w:cs="宋体"/>
          <w:i w:val="0"/>
          <w:caps w:val="0"/>
          <w:color w:val="333333"/>
          <w:spacing w:val="0"/>
          <w:sz w:val="28"/>
          <w:szCs w:val="28"/>
          <w:shd w:val="clear" w:fill="FFFFFF"/>
          <w:lang w:val="en-US" w:eastAsia="zh-CN"/>
        </w:rPr>
        <w:t>8</w:t>
      </w:r>
      <w:r>
        <w:rPr>
          <w:rFonts w:hint="eastAsia" w:ascii="宋体" w:hAnsi="宋体" w:eastAsia="宋体" w:cs="宋体"/>
          <w:i w:val="0"/>
          <w:caps w:val="0"/>
          <w:color w:val="333333"/>
          <w:spacing w:val="0"/>
          <w:sz w:val="28"/>
          <w:szCs w:val="28"/>
          <w:shd w:val="clear" w:fill="FFFFFF"/>
        </w:rPr>
        <w:t>月</w:t>
      </w:r>
      <w:r>
        <w:rPr>
          <w:rFonts w:hint="eastAsia" w:ascii="宋体" w:hAnsi="宋体" w:eastAsia="宋体" w:cs="宋体"/>
          <w:i w:val="0"/>
          <w:caps w:val="0"/>
          <w:color w:val="333333"/>
          <w:spacing w:val="0"/>
          <w:sz w:val="28"/>
          <w:szCs w:val="28"/>
          <w:shd w:val="clear" w:fill="FFFFFF"/>
          <w:lang w:val="en-US" w:eastAsia="zh-CN"/>
        </w:rPr>
        <w:t>17</w:t>
      </w:r>
      <w:r>
        <w:rPr>
          <w:rFonts w:hint="eastAsia" w:ascii="宋体" w:hAnsi="宋体" w:eastAsia="宋体" w:cs="宋体"/>
          <w:i w:val="0"/>
          <w:caps w:val="0"/>
          <w:color w:val="333333"/>
          <w:spacing w:val="0"/>
          <w:sz w:val="28"/>
          <w:szCs w:val="28"/>
          <w:shd w:val="clear" w:fill="FFFFFF"/>
        </w:rPr>
        <w:t>日前（具体以合同签订为准）。</w:t>
      </w:r>
    </w:p>
    <w:p w14:paraId="0A6C9F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C、结算方式：</w:t>
      </w:r>
    </w:p>
    <w:tbl>
      <w:tblPr>
        <w:tblStyle w:val="5"/>
        <w:tblpPr w:leftFromText="180" w:rightFromText="180" w:vertAnchor="text" w:horzAnchor="page" w:tblpX="1694" w:tblpY="-2455"/>
        <w:tblOverlap w:val="never"/>
        <w:tblW w:w="880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86"/>
        <w:gridCol w:w="1230"/>
        <w:gridCol w:w="6690"/>
      </w:tblGrid>
      <w:tr w14:paraId="1059FF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5" w:hRule="atLeast"/>
        </w:trPr>
        <w:tc>
          <w:tcPr>
            <w:tcW w:w="886" w:type="dxa"/>
            <w:tcBorders>
              <w:top w:val="outset" w:color="auto" w:sz="6" w:space="0"/>
              <w:left w:val="outset" w:color="auto" w:sz="6" w:space="0"/>
              <w:bottom w:val="outset" w:color="auto" w:sz="6" w:space="0"/>
              <w:right w:val="outset" w:color="auto" w:sz="6" w:space="0"/>
            </w:tcBorders>
            <w:shd w:val="clear" w:color="auto" w:fill="FFFFFF"/>
            <w:vAlign w:val="center"/>
          </w:tcPr>
          <w:p w14:paraId="1C99DE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pPr>
            <w:r>
              <w:rPr>
                <w:rFonts w:hint="eastAsia" w:ascii="宋体" w:hAnsi="宋体" w:eastAsia="宋体" w:cs="宋体"/>
                <w:i w:val="0"/>
                <w:caps w:val="0"/>
                <w:color w:val="333333"/>
                <w:spacing w:val="0"/>
                <w:sz w:val="21"/>
                <w:szCs w:val="21"/>
              </w:rPr>
              <w:t>支付期次</w:t>
            </w:r>
          </w:p>
        </w:tc>
        <w:tc>
          <w:tcPr>
            <w:tcW w:w="1230" w:type="dxa"/>
            <w:tcBorders>
              <w:top w:val="outset" w:color="auto" w:sz="6" w:space="0"/>
              <w:left w:val="nil"/>
              <w:bottom w:val="outset" w:color="auto" w:sz="6" w:space="0"/>
              <w:right w:val="outset" w:color="auto" w:sz="6" w:space="0"/>
            </w:tcBorders>
            <w:shd w:val="clear" w:color="auto" w:fill="FFFFFF"/>
            <w:vAlign w:val="center"/>
          </w:tcPr>
          <w:p w14:paraId="7339E7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pPr>
            <w:r>
              <w:rPr>
                <w:rFonts w:hint="eastAsia" w:ascii="宋体" w:hAnsi="宋体" w:eastAsia="宋体" w:cs="宋体"/>
                <w:i w:val="0"/>
                <w:caps w:val="0"/>
                <w:color w:val="333333"/>
                <w:spacing w:val="0"/>
                <w:sz w:val="21"/>
                <w:szCs w:val="21"/>
              </w:rPr>
              <w:t>支付比例(%)</w:t>
            </w:r>
          </w:p>
        </w:tc>
        <w:tc>
          <w:tcPr>
            <w:tcW w:w="6690" w:type="dxa"/>
            <w:tcBorders>
              <w:top w:val="outset" w:color="auto" w:sz="6" w:space="0"/>
              <w:left w:val="nil"/>
              <w:bottom w:val="outset" w:color="auto" w:sz="6" w:space="0"/>
              <w:right w:val="outset" w:color="auto" w:sz="6" w:space="0"/>
            </w:tcBorders>
            <w:shd w:val="clear" w:color="auto" w:fill="FFFFFF"/>
            <w:vAlign w:val="center"/>
          </w:tcPr>
          <w:p w14:paraId="3ABAEE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pPr>
            <w:r>
              <w:rPr>
                <w:rFonts w:hint="eastAsia" w:ascii="宋体" w:hAnsi="宋体" w:eastAsia="宋体" w:cs="宋体"/>
                <w:i w:val="0"/>
                <w:caps w:val="0"/>
                <w:color w:val="333333"/>
                <w:spacing w:val="0"/>
                <w:sz w:val="21"/>
                <w:szCs w:val="21"/>
              </w:rPr>
              <w:t>支付期次说明</w:t>
            </w:r>
          </w:p>
        </w:tc>
      </w:tr>
      <w:tr w14:paraId="420866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75" w:hRule="atLeast"/>
        </w:trPr>
        <w:tc>
          <w:tcPr>
            <w:tcW w:w="886" w:type="dxa"/>
            <w:tcBorders>
              <w:top w:val="nil"/>
              <w:left w:val="outset" w:color="auto" w:sz="6" w:space="0"/>
              <w:bottom w:val="outset" w:color="auto" w:sz="6" w:space="0"/>
              <w:right w:val="outset" w:color="auto" w:sz="6" w:space="0"/>
            </w:tcBorders>
            <w:shd w:val="clear" w:color="auto" w:fill="FFFFFF"/>
            <w:vAlign w:val="center"/>
          </w:tcPr>
          <w:p w14:paraId="619AE9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pPr>
            <w:r>
              <w:rPr>
                <w:rFonts w:hint="eastAsia" w:ascii="宋体" w:hAnsi="宋体" w:eastAsia="宋体" w:cs="宋体"/>
                <w:i w:val="0"/>
                <w:caps w:val="0"/>
                <w:color w:val="333333"/>
                <w:spacing w:val="0"/>
                <w:sz w:val="21"/>
                <w:szCs w:val="21"/>
              </w:rPr>
              <w:t>1</w:t>
            </w:r>
          </w:p>
        </w:tc>
        <w:tc>
          <w:tcPr>
            <w:tcW w:w="1230" w:type="dxa"/>
            <w:tcBorders>
              <w:top w:val="nil"/>
              <w:left w:val="nil"/>
              <w:bottom w:val="outset" w:color="auto" w:sz="6" w:space="0"/>
              <w:right w:val="outset" w:color="auto" w:sz="6" w:space="0"/>
            </w:tcBorders>
            <w:shd w:val="clear" w:color="auto" w:fill="FFFFFF"/>
            <w:vAlign w:val="center"/>
          </w:tcPr>
          <w:p w14:paraId="179FDF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pPr>
            <w:r>
              <w:rPr>
                <w:rFonts w:hint="eastAsia" w:ascii="宋体" w:hAnsi="宋体" w:eastAsia="宋体" w:cs="宋体"/>
                <w:i w:val="0"/>
                <w:caps w:val="0"/>
                <w:color w:val="333333"/>
                <w:spacing w:val="0"/>
                <w:sz w:val="21"/>
                <w:szCs w:val="21"/>
              </w:rPr>
              <w:t>95</w:t>
            </w:r>
          </w:p>
        </w:tc>
        <w:tc>
          <w:tcPr>
            <w:tcW w:w="6690" w:type="dxa"/>
            <w:tcBorders>
              <w:top w:val="nil"/>
              <w:left w:val="nil"/>
              <w:bottom w:val="outset" w:color="auto" w:sz="6" w:space="0"/>
              <w:right w:val="outset" w:color="auto" w:sz="6" w:space="0"/>
            </w:tcBorders>
            <w:shd w:val="clear" w:color="auto" w:fill="FFFFFF"/>
            <w:vAlign w:val="center"/>
          </w:tcPr>
          <w:p w14:paraId="11D82C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pPr>
            <w:r>
              <w:rPr>
                <w:rFonts w:hint="eastAsia" w:ascii="宋体" w:hAnsi="宋体" w:eastAsia="宋体" w:cs="宋体"/>
                <w:i w:val="0"/>
                <w:caps w:val="0"/>
                <w:color w:val="333333"/>
                <w:spacing w:val="0"/>
                <w:sz w:val="21"/>
                <w:szCs w:val="21"/>
              </w:rPr>
              <w:t>项目完工，中标人提供有效的增值税全额发票后，15个工作日内采购人向中标人支付合同款的60%；待消防专项验收合格后，15个工作日内采购人向中标人支付合同款的35%。</w:t>
            </w:r>
          </w:p>
        </w:tc>
      </w:tr>
      <w:tr w14:paraId="4EE0A5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886" w:type="dxa"/>
            <w:tcBorders>
              <w:top w:val="nil"/>
              <w:left w:val="outset" w:color="auto" w:sz="6" w:space="0"/>
              <w:bottom w:val="outset" w:color="auto" w:sz="6" w:space="0"/>
              <w:right w:val="outset" w:color="auto" w:sz="6" w:space="0"/>
            </w:tcBorders>
            <w:shd w:val="clear" w:color="auto" w:fill="FFFFFF"/>
            <w:vAlign w:val="center"/>
          </w:tcPr>
          <w:p w14:paraId="08D73E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pPr>
            <w:r>
              <w:rPr>
                <w:rFonts w:hint="eastAsia" w:ascii="宋体" w:hAnsi="宋体" w:eastAsia="宋体" w:cs="宋体"/>
                <w:i w:val="0"/>
                <w:caps w:val="0"/>
                <w:color w:val="333333"/>
                <w:spacing w:val="0"/>
                <w:sz w:val="21"/>
                <w:szCs w:val="21"/>
              </w:rPr>
              <w:t>2</w:t>
            </w:r>
          </w:p>
        </w:tc>
        <w:tc>
          <w:tcPr>
            <w:tcW w:w="1230" w:type="dxa"/>
            <w:tcBorders>
              <w:top w:val="nil"/>
              <w:left w:val="nil"/>
              <w:bottom w:val="outset" w:color="auto" w:sz="6" w:space="0"/>
              <w:right w:val="outset" w:color="auto" w:sz="6" w:space="0"/>
            </w:tcBorders>
            <w:shd w:val="clear" w:color="auto" w:fill="FFFFFF"/>
            <w:vAlign w:val="center"/>
          </w:tcPr>
          <w:p w14:paraId="13D742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pPr>
            <w:r>
              <w:rPr>
                <w:rFonts w:hint="eastAsia" w:ascii="宋体" w:hAnsi="宋体" w:eastAsia="宋体" w:cs="宋体"/>
                <w:i w:val="0"/>
                <w:caps w:val="0"/>
                <w:color w:val="333333"/>
                <w:spacing w:val="0"/>
                <w:sz w:val="21"/>
                <w:szCs w:val="21"/>
              </w:rPr>
              <w:t>5</w:t>
            </w:r>
          </w:p>
        </w:tc>
        <w:tc>
          <w:tcPr>
            <w:tcW w:w="6690" w:type="dxa"/>
            <w:tcBorders>
              <w:top w:val="nil"/>
              <w:left w:val="nil"/>
              <w:bottom w:val="outset" w:color="auto" w:sz="6" w:space="0"/>
              <w:right w:val="outset" w:color="auto" w:sz="6" w:space="0"/>
            </w:tcBorders>
            <w:shd w:val="clear" w:color="auto" w:fill="FFFFFF"/>
            <w:vAlign w:val="center"/>
          </w:tcPr>
          <w:p w14:paraId="303720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pPr>
            <w:r>
              <w:rPr>
                <w:rFonts w:hint="eastAsia" w:ascii="宋体" w:hAnsi="宋体" w:eastAsia="宋体" w:cs="宋体"/>
                <w:i w:val="0"/>
                <w:caps w:val="0"/>
                <w:color w:val="333333"/>
                <w:spacing w:val="0"/>
                <w:sz w:val="21"/>
                <w:szCs w:val="21"/>
              </w:rPr>
              <w:t>剩余的5%，验收合格一年后，经确认无质量问题或违约责任后30个工作日内无息退还。</w:t>
            </w:r>
          </w:p>
        </w:tc>
      </w:tr>
    </w:tbl>
    <w:p w14:paraId="6F6A17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Style w:val="8"/>
          <w:rFonts w:hint="eastAsia" w:ascii="宋体" w:hAnsi="宋体" w:eastAsia="宋体" w:cs="宋体"/>
          <w:i w:val="0"/>
          <w:caps w:val="0"/>
          <w:color w:val="333333"/>
          <w:spacing w:val="0"/>
          <w:sz w:val="28"/>
          <w:szCs w:val="28"/>
          <w:shd w:val="clear" w:fill="FFFFFF"/>
        </w:rPr>
      </w:pPr>
    </w:p>
    <w:p w14:paraId="6A1140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宋体" w:hAnsi="宋体" w:eastAsia="宋体" w:cs="宋体"/>
          <w:i w:val="0"/>
          <w:caps w:val="0"/>
          <w:color w:val="333333"/>
          <w:spacing w:val="0"/>
          <w:sz w:val="28"/>
          <w:szCs w:val="28"/>
          <w:shd w:val="clear" w:fill="FFFFFF"/>
        </w:rPr>
      </w:pPr>
      <w:r>
        <w:rPr>
          <w:rStyle w:val="8"/>
          <w:rFonts w:hint="eastAsia" w:ascii="宋体" w:hAnsi="宋体" w:eastAsia="宋体" w:cs="宋体"/>
          <w:i w:val="0"/>
          <w:caps w:val="0"/>
          <w:color w:val="333333"/>
          <w:spacing w:val="0"/>
          <w:sz w:val="28"/>
          <w:szCs w:val="28"/>
          <w:shd w:val="clear" w:fill="FFFFFF"/>
        </w:rPr>
        <w:t>④U盘1份</w:t>
      </w:r>
      <w:r>
        <w:rPr>
          <w:rFonts w:hint="eastAsia" w:ascii="宋体" w:hAnsi="宋体" w:eastAsia="宋体" w:cs="宋体"/>
          <w:i w:val="0"/>
          <w:caps w:val="0"/>
          <w:color w:val="333333"/>
          <w:spacing w:val="0"/>
          <w:sz w:val="28"/>
          <w:szCs w:val="28"/>
          <w:shd w:val="clear" w:fill="FFFFFF"/>
        </w:rPr>
        <w:t>（含以上文件扫描版）。</w:t>
      </w:r>
    </w:p>
    <w:p w14:paraId="316FB0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宋体" w:hAnsi="宋体" w:eastAsia="宋体" w:cs="宋体"/>
          <w:i w:val="0"/>
          <w:caps w:val="0"/>
          <w:color w:val="333333"/>
          <w:spacing w:val="0"/>
          <w:sz w:val="28"/>
          <w:szCs w:val="28"/>
          <w:shd w:val="clear" w:fill="FFFFFF"/>
        </w:rPr>
      </w:pPr>
    </w:p>
    <w:p w14:paraId="07FB51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ascii="微软雅黑" w:hAnsi="微软雅黑" w:eastAsia="微软雅黑" w:cs="微软雅黑"/>
          <w:i w:val="0"/>
          <w:caps w:val="0"/>
          <w:color w:val="333333"/>
          <w:spacing w:val="0"/>
          <w:sz w:val="21"/>
          <w:szCs w:val="21"/>
        </w:rPr>
      </w:pPr>
      <w:r>
        <w:rPr>
          <w:rStyle w:val="8"/>
          <w:rFonts w:hint="eastAsia" w:ascii="宋体" w:hAnsi="宋体" w:eastAsia="宋体" w:cs="宋体"/>
          <w:i w:val="0"/>
          <w:caps w:val="0"/>
          <w:color w:val="333333"/>
          <w:spacing w:val="0"/>
          <w:sz w:val="28"/>
          <w:szCs w:val="28"/>
          <w:shd w:val="clear" w:fill="FFFFFF"/>
          <w:lang w:eastAsia="zh-CN"/>
        </w:rPr>
        <w:t>七</w:t>
      </w:r>
      <w:r>
        <w:rPr>
          <w:rStyle w:val="8"/>
          <w:rFonts w:hint="eastAsia" w:ascii="宋体" w:hAnsi="宋体" w:eastAsia="宋体" w:cs="宋体"/>
          <w:i w:val="0"/>
          <w:caps w:val="0"/>
          <w:color w:val="333333"/>
          <w:spacing w:val="0"/>
          <w:sz w:val="28"/>
          <w:szCs w:val="28"/>
          <w:shd w:val="clear" w:fill="FFFFFF"/>
        </w:rPr>
        <w:t>、工作流程：</w:t>
      </w:r>
    </w:p>
    <w:p w14:paraId="1B2D22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1、学院在报价截止时间后对收到的报价文件组织初审，对通过初审的受邀供应商，学院将组织其参与竞争性磋商采购，最终确定中标单位。</w:t>
      </w:r>
    </w:p>
    <w:p w14:paraId="113E76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2、通过学院初审的受邀供应商的报价保证金全额转为竞谈保证金，如若无故主动放弃竞谈，我院有权全额没收其保证金；未通过初审的受邀供应商，其报价保证金将在该项招标工作结束后3个工作日内按原账户返还。</w:t>
      </w:r>
    </w:p>
    <w:p w14:paraId="2656CF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宋体" w:hAnsi="宋体" w:eastAsia="宋体" w:cs="宋体"/>
          <w:i w:val="0"/>
          <w:caps w:val="0"/>
          <w:color w:val="333333"/>
          <w:spacing w:val="0"/>
          <w:sz w:val="28"/>
          <w:szCs w:val="28"/>
          <w:shd w:val="clear" w:fill="FFFFFF"/>
        </w:rPr>
      </w:pPr>
    </w:p>
    <w:p w14:paraId="745A21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微软雅黑" w:hAnsi="微软雅黑" w:eastAsia="微软雅黑" w:cs="微软雅黑"/>
          <w:i w:val="0"/>
          <w:caps w:val="0"/>
          <w:color w:val="333333"/>
          <w:spacing w:val="0"/>
          <w:sz w:val="21"/>
          <w:szCs w:val="21"/>
        </w:rPr>
      </w:pPr>
      <w:r>
        <w:rPr>
          <w:rStyle w:val="8"/>
          <w:rFonts w:hint="eastAsia" w:ascii="宋体" w:hAnsi="宋体" w:eastAsia="宋体" w:cs="宋体"/>
          <w:i w:val="0"/>
          <w:caps w:val="0"/>
          <w:color w:val="333333"/>
          <w:spacing w:val="0"/>
          <w:sz w:val="28"/>
          <w:szCs w:val="28"/>
          <w:shd w:val="clear" w:fill="FFFFFF"/>
          <w:lang w:eastAsia="zh-CN"/>
        </w:rPr>
        <w:t>八</w:t>
      </w:r>
      <w:r>
        <w:rPr>
          <w:rStyle w:val="8"/>
          <w:rFonts w:hint="eastAsia" w:ascii="宋体" w:hAnsi="宋体" w:eastAsia="宋体" w:cs="宋体"/>
          <w:i w:val="0"/>
          <w:caps w:val="0"/>
          <w:color w:val="333333"/>
          <w:spacing w:val="0"/>
          <w:sz w:val="28"/>
          <w:szCs w:val="28"/>
          <w:shd w:val="clear" w:fill="FFFFFF"/>
        </w:rPr>
        <w:t>、其他要求：</w:t>
      </w:r>
    </w:p>
    <w:p w14:paraId="435D72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1、本项目不接受联合体报名</w:t>
      </w:r>
      <w:r>
        <w:rPr>
          <w:rFonts w:hint="eastAsia" w:ascii="宋体" w:hAnsi="宋体" w:eastAsia="宋体" w:cs="宋体"/>
          <w:i w:val="0"/>
          <w:caps w:val="0"/>
          <w:color w:val="333333"/>
          <w:spacing w:val="0"/>
          <w:sz w:val="28"/>
          <w:szCs w:val="28"/>
          <w:shd w:val="clear" w:fill="FFFFFF"/>
          <w:lang w:eastAsia="zh-CN"/>
        </w:rPr>
        <w:t>，不</w:t>
      </w:r>
      <w:r>
        <w:rPr>
          <w:rFonts w:hint="eastAsia" w:ascii="宋体" w:hAnsi="宋体" w:eastAsia="宋体" w:cs="宋体"/>
          <w:i w:val="0"/>
          <w:caps w:val="0"/>
          <w:color w:val="333333"/>
          <w:spacing w:val="0"/>
          <w:sz w:val="28"/>
          <w:szCs w:val="28"/>
          <w:shd w:val="clear" w:fill="FFFFFF"/>
        </w:rPr>
        <w:t>允许转包、分包。与我校存在利害关系可能影响遴选公正性的法人、其他组织或个人不得报名；单位负责人为同一人或者存在控股、管理关系的不同单位，不得同时参加本项目报名。</w:t>
      </w:r>
    </w:p>
    <w:p w14:paraId="2BA341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2、完工时间202</w:t>
      </w:r>
      <w:r>
        <w:rPr>
          <w:rFonts w:hint="eastAsia" w:ascii="宋体" w:hAnsi="宋体" w:eastAsia="宋体" w:cs="宋体"/>
          <w:i w:val="0"/>
          <w:caps w:val="0"/>
          <w:color w:val="333333"/>
          <w:spacing w:val="0"/>
          <w:sz w:val="28"/>
          <w:szCs w:val="28"/>
          <w:shd w:val="clear" w:fill="FFFFFF"/>
          <w:lang w:val="en-US" w:eastAsia="zh-CN"/>
        </w:rPr>
        <w:t>5</w:t>
      </w:r>
      <w:r>
        <w:rPr>
          <w:rFonts w:hint="eastAsia" w:ascii="宋体" w:hAnsi="宋体" w:eastAsia="宋体" w:cs="宋体"/>
          <w:i w:val="0"/>
          <w:caps w:val="0"/>
          <w:color w:val="333333"/>
          <w:spacing w:val="0"/>
          <w:sz w:val="28"/>
          <w:szCs w:val="28"/>
          <w:shd w:val="clear" w:fill="FFFFFF"/>
        </w:rPr>
        <w:t>年</w:t>
      </w:r>
      <w:r>
        <w:rPr>
          <w:rFonts w:hint="eastAsia" w:ascii="宋体" w:hAnsi="宋体" w:eastAsia="宋体" w:cs="宋体"/>
          <w:i w:val="0"/>
          <w:caps w:val="0"/>
          <w:color w:val="333333"/>
          <w:spacing w:val="0"/>
          <w:sz w:val="28"/>
          <w:szCs w:val="28"/>
          <w:shd w:val="clear" w:fill="FFFFFF"/>
          <w:lang w:val="en-US" w:eastAsia="zh-CN"/>
        </w:rPr>
        <w:t>8</w:t>
      </w:r>
      <w:r>
        <w:rPr>
          <w:rFonts w:hint="eastAsia" w:ascii="宋体" w:hAnsi="宋体" w:eastAsia="宋体" w:cs="宋体"/>
          <w:i w:val="0"/>
          <w:caps w:val="0"/>
          <w:color w:val="333333"/>
          <w:spacing w:val="0"/>
          <w:sz w:val="28"/>
          <w:szCs w:val="28"/>
          <w:shd w:val="clear" w:fill="FFFFFF"/>
        </w:rPr>
        <w:t>月</w:t>
      </w:r>
      <w:r>
        <w:rPr>
          <w:rFonts w:hint="eastAsia" w:ascii="宋体" w:hAnsi="宋体" w:eastAsia="宋体" w:cs="宋体"/>
          <w:i w:val="0"/>
          <w:caps w:val="0"/>
          <w:color w:val="333333"/>
          <w:spacing w:val="0"/>
          <w:sz w:val="28"/>
          <w:szCs w:val="28"/>
          <w:shd w:val="clear" w:fill="FFFFFF"/>
          <w:lang w:val="en-US" w:eastAsia="zh-CN"/>
        </w:rPr>
        <w:t>17</w:t>
      </w:r>
      <w:r>
        <w:rPr>
          <w:rFonts w:hint="eastAsia" w:ascii="宋体" w:hAnsi="宋体" w:eastAsia="宋体" w:cs="宋体"/>
          <w:i w:val="0"/>
          <w:caps w:val="0"/>
          <w:color w:val="333333"/>
          <w:spacing w:val="0"/>
          <w:sz w:val="28"/>
          <w:szCs w:val="28"/>
          <w:shd w:val="clear" w:fill="FFFFFF"/>
        </w:rPr>
        <w:t>日前（具体以合同签订为准）</w:t>
      </w:r>
      <w:r>
        <w:rPr>
          <w:rStyle w:val="8"/>
          <w:rFonts w:hint="eastAsia" w:ascii="宋体" w:hAnsi="宋体" w:eastAsia="宋体" w:cs="宋体"/>
          <w:i w:val="0"/>
          <w:caps w:val="0"/>
          <w:color w:val="333333"/>
          <w:spacing w:val="0"/>
          <w:sz w:val="28"/>
          <w:szCs w:val="28"/>
          <w:shd w:val="clear" w:fill="FFFFFF"/>
        </w:rPr>
        <w:t>。</w:t>
      </w:r>
    </w:p>
    <w:p w14:paraId="76E3A4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微软雅黑" w:hAnsi="微软雅黑" w:eastAsia="微软雅黑" w:cs="微软雅黑"/>
          <w:i w:val="0"/>
          <w:caps w:val="0"/>
          <w:color w:val="333333"/>
          <w:spacing w:val="0"/>
          <w:sz w:val="21"/>
          <w:szCs w:val="21"/>
        </w:rPr>
      </w:pPr>
      <w:r>
        <w:rPr>
          <w:rStyle w:val="8"/>
          <w:rFonts w:hint="eastAsia" w:ascii="宋体" w:hAnsi="宋体" w:eastAsia="宋体" w:cs="宋体"/>
          <w:i w:val="0"/>
          <w:caps w:val="0"/>
          <w:color w:val="333333"/>
          <w:spacing w:val="0"/>
          <w:sz w:val="28"/>
          <w:szCs w:val="28"/>
          <w:shd w:val="clear" w:fill="FFFFFF"/>
          <w:lang w:eastAsia="zh-CN"/>
        </w:rPr>
        <w:t>九</w:t>
      </w:r>
      <w:r>
        <w:rPr>
          <w:rStyle w:val="8"/>
          <w:rFonts w:hint="eastAsia" w:ascii="宋体" w:hAnsi="宋体" w:eastAsia="宋体" w:cs="宋体"/>
          <w:i w:val="0"/>
          <w:caps w:val="0"/>
          <w:color w:val="333333"/>
          <w:spacing w:val="0"/>
          <w:sz w:val="28"/>
          <w:szCs w:val="28"/>
          <w:shd w:val="clear" w:fill="FFFFFF"/>
        </w:rPr>
        <w:t>、报名办法：</w:t>
      </w:r>
    </w:p>
    <w:p w14:paraId="77DB66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请有意参与的单位根据要求于2024年</w:t>
      </w:r>
      <w:r>
        <w:rPr>
          <w:rFonts w:hint="eastAsia" w:ascii="宋体" w:hAnsi="宋体" w:eastAsia="宋体" w:cs="宋体"/>
          <w:i w:val="0"/>
          <w:caps w:val="0"/>
          <w:color w:val="333333"/>
          <w:spacing w:val="0"/>
          <w:sz w:val="28"/>
          <w:szCs w:val="28"/>
          <w:shd w:val="clear" w:fill="FFFFFF"/>
          <w:lang w:val="en-US" w:eastAsia="zh-CN"/>
        </w:rPr>
        <w:t>6</w:t>
      </w:r>
      <w:r>
        <w:rPr>
          <w:rFonts w:hint="eastAsia" w:ascii="宋体" w:hAnsi="宋体" w:eastAsia="宋体" w:cs="宋体"/>
          <w:i w:val="0"/>
          <w:caps w:val="0"/>
          <w:color w:val="333333"/>
          <w:spacing w:val="0"/>
          <w:sz w:val="28"/>
          <w:szCs w:val="28"/>
          <w:shd w:val="clear" w:fill="FFFFFF"/>
        </w:rPr>
        <w:t>月</w:t>
      </w:r>
      <w:r>
        <w:rPr>
          <w:rFonts w:hint="eastAsia" w:ascii="宋体" w:hAnsi="宋体" w:eastAsia="宋体" w:cs="宋体"/>
          <w:i w:val="0"/>
          <w:caps w:val="0"/>
          <w:color w:val="333333"/>
          <w:spacing w:val="0"/>
          <w:sz w:val="28"/>
          <w:szCs w:val="28"/>
          <w:shd w:val="clear" w:fill="FFFFFF"/>
          <w:lang w:val="en-US" w:eastAsia="zh-CN"/>
        </w:rPr>
        <w:t>20</w:t>
      </w:r>
      <w:r>
        <w:rPr>
          <w:rFonts w:hint="eastAsia" w:ascii="宋体" w:hAnsi="宋体" w:eastAsia="宋体" w:cs="宋体"/>
          <w:i w:val="0"/>
          <w:caps w:val="0"/>
          <w:color w:val="333333"/>
          <w:spacing w:val="0"/>
          <w:sz w:val="28"/>
          <w:szCs w:val="28"/>
          <w:shd w:val="clear" w:fill="FFFFFF"/>
        </w:rPr>
        <w:t>日下午1</w:t>
      </w:r>
      <w:r>
        <w:rPr>
          <w:rFonts w:hint="eastAsia" w:ascii="宋体" w:hAnsi="宋体" w:eastAsia="宋体" w:cs="宋体"/>
          <w:i w:val="0"/>
          <w:caps w:val="0"/>
          <w:color w:val="333333"/>
          <w:spacing w:val="0"/>
          <w:sz w:val="28"/>
          <w:szCs w:val="28"/>
          <w:shd w:val="clear" w:fill="FFFFFF"/>
          <w:lang w:val="en-US" w:eastAsia="zh-CN"/>
        </w:rPr>
        <w:t>6</w:t>
      </w:r>
      <w:r>
        <w:rPr>
          <w:rFonts w:hint="eastAsia" w:ascii="宋体" w:hAnsi="宋体" w:eastAsia="宋体" w:cs="宋体"/>
          <w:i w:val="0"/>
          <w:caps w:val="0"/>
          <w:color w:val="333333"/>
          <w:spacing w:val="0"/>
          <w:sz w:val="28"/>
          <w:szCs w:val="28"/>
          <w:shd w:val="clear" w:fill="FFFFFF"/>
        </w:rPr>
        <w:t>时前将加盖公章的报价文件及相关资质证明文件装入标准密封袋中（封口处亦需加盖单位公章）递交至福州英华职业学院鹤龄楼20</w:t>
      </w:r>
      <w:r>
        <w:rPr>
          <w:rFonts w:hint="eastAsia" w:ascii="宋体" w:hAnsi="宋体" w:eastAsia="宋体" w:cs="宋体"/>
          <w:i w:val="0"/>
          <w:caps w:val="0"/>
          <w:color w:val="333333"/>
          <w:spacing w:val="0"/>
          <w:sz w:val="28"/>
          <w:szCs w:val="28"/>
          <w:shd w:val="clear" w:fill="FFFFFF"/>
          <w:lang w:val="en-US" w:eastAsia="zh-CN"/>
        </w:rPr>
        <w:t>1</w:t>
      </w:r>
      <w:r>
        <w:rPr>
          <w:rFonts w:hint="eastAsia" w:ascii="宋体" w:hAnsi="宋体" w:eastAsia="宋体" w:cs="宋体"/>
          <w:i w:val="0"/>
          <w:caps w:val="0"/>
          <w:color w:val="333333"/>
          <w:spacing w:val="0"/>
          <w:sz w:val="28"/>
          <w:szCs w:val="28"/>
          <w:shd w:val="clear" w:fill="FFFFFF"/>
        </w:rPr>
        <w:t>室</w:t>
      </w:r>
      <w:r>
        <w:rPr>
          <w:rFonts w:hint="eastAsia" w:ascii="宋体" w:hAnsi="宋体" w:eastAsia="宋体" w:cs="宋体"/>
          <w:i w:val="0"/>
          <w:caps w:val="0"/>
          <w:color w:val="333333"/>
          <w:spacing w:val="0"/>
          <w:sz w:val="28"/>
          <w:szCs w:val="28"/>
          <w:shd w:val="clear" w:fill="FFFFFF"/>
          <w:lang w:eastAsia="zh-CN"/>
        </w:rPr>
        <w:t>卢</w:t>
      </w:r>
      <w:r>
        <w:rPr>
          <w:rFonts w:hint="eastAsia" w:ascii="宋体" w:hAnsi="宋体" w:eastAsia="宋体" w:cs="宋体"/>
          <w:i w:val="0"/>
          <w:caps w:val="0"/>
          <w:color w:val="333333"/>
          <w:spacing w:val="0"/>
          <w:sz w:val="28"/>
          <w:szCs w:val="28"/>
          <w:shd w:val="clear" w:fill="FFFFFF"/>
        </w:rPr>
        <w:t>老师收。</w:t>
      </w:r>
    </w:p>
    <w:p w14:paraId="4C701A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微软雅黑" w:hAnsi="微软雅黑" w:eastAsia="微软雅黑" w:cs="微软雅黑"/>
          <w:i w:val="0"/>
          <w:caps w:val="0"/>
          <w:color w:val="333333"/>
          <w:spacing w:val="0"/>
          <w:sz w:val="21"/>
          <w:szCs w:val="21"/>
        </w:rPr>
      </w:pPr>
      <w:r>
        <w:rPr>
          <w:rStyle w:val="8"/>
          <w:rFonts w:hint="eastAsia" w:ascii="宋体" w:hAnsi="宋体" w:eastAsia="宋体" w:cs="宋体"/>
          <w:i w:val="0"/>
          <w:caps w:val="0"/>
          <w:color w:val="333333"/>
          <w:spacing w:val="0"/>
          <w:sz w:val="28"/>
          <w:szCs w:val="28"/>
          <w:shd w:val="clear" w:fill="FFFFFF"/>
        </w:rPr>
        <w:t>密封及其标记的具体形式：</w:t>
      </w:r>
    </w:p>
    <w:p w14:paraId="09A46C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（1）全部响应文件包括正本、副本、电子文本均应密封。未密封将导致响应文件被拒收。</w:t>
      </w:r>
    </w:p>
    <w:p w14:paraId="34A99D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（2）密封的外包装应至少标记“项目名称、项目编号、单位及联系人、联系方式”等。</w:t>
      </w:r>
    </w:p>
    <w:p w14:paraId="16B024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微软雅黑" w:hAnsi="微软雅黑" w:eastAsia="微软雅黑" w:cs="微软雅黑"/>
          <w:i w:val="0"/>
          <w:caps w:val="0"/>
          <w:color w:val="333333"/>
          <w:spacing w:val="0"/>
          <w:sz w:val="21"/>
          <w:szCs w:val="21"/>
        </w:rPr>
      </w:pPr>
      <w:r>
        <w:rPr>
          <w:rStyle w:val="8"/>
          <w:rFonts w:hint="eastAsia" w:ascii="宋体" w:hAnsi="宋体" w:eastAsia="宋体" w:cs="宋体"/>
          <w:i w:val="0"/>
          <w:caps w:val="0"/>
          <w:color w:val="333333"/>
          <w:spacing w:val="0"/>
          <w:sz w:val="28"/>
          <w:szCs w:val="28"/>
          <w:shd w:val="clear" w:fill="FFFFFF"/>
          <w:lang w:eastAsia="zh-CN"/>
        </w:rPr>
        <w:t>十</w:t>
      </w:r>
      <w:r>
        <w:rPr>
          <w:rStyle w:val="8"/>
          <w:rFonts w:hint="eastAsia" w:ascii="宋体" w:hAnsi="宋体" w:eastAsia="宋体" w:cs="宋体"/>
          <w:i w:val="0"/>
          <w:caps w:val="0"/>
          <w:color w:val="333333"/>
          <w:spacing w:val="0"/>
          <w:sz w:val="28"/>
          <w:szCs w:val="28"/>
          <w:shd w:val="clear" w:fill="FFFFFF"/>
        </w:rPr>
        <w:t>、报名时间截止:</w:t>
      </w:r>
    </w:p>
    <w:p w14:paraId="48B8C0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202</w:t>
      </w:r>
      <w:r>
        <w:rPr>
          <w:rFonts w:hint="eastAsia" w:ascii="宋体" w:hAnsi="宋体" w:eastAsia="宋体" w:cs="宋体"/>
          <w:i w:val="0"/>
          <w:caps w:val="0"/>
          <w:color w:val="333333"/>
          <w:spacing w:val="0"/>
          <w:sz w:val="28"/>
          <w:szCs w:val="28"/>
          <w:shd w:val="clear" w:fill="FFFFFF"/>
          <w:lang w:val="en-US" w:eastAsia="zh-CN"/>
        </w:rPr>
        <w:t>5</w:t>
      </w:r>
      <w:r>
        <w:rPr>
          <w:rFonts w:hint="eastAsia" w:ascii="宋体" w:hAnsi="宋体" w:eastAsia="宋体" w:cs="宋体"/>
          <w:i w:val="0"/>
          <w:caps w:val="0"/>
          <w:color w:val="333333"/>
          <w:spacing w:val="0"/>
          <w:sz w:val="28"/>
          <w:szCs w:val="28"/>
          <w:shd w:val="clear" w:fill="FFFFFF"/>
        </w:rPr>
        <w:t>年</w:t>
      </w:r>
      <w:r>
        <w:rPr>
          <w:rFonts w:hint="eastAsia" w:ascii="宋体" w:hAnsi="宋体" w:eastAsia="宋体" w:cs="宋体"/>
          <w:i w:val="0"/>
          <w:caps w:val="0"/>
          <w:color w:val="333333"/>
          <w:spacing w:val="0"/>
          <w:sz w:val="28"/>
          <w:szCs w:val="28"/>
          <w:shd w:val="clear" w:fill="FFFFFF"/>
          <w:lang w:val="en-US" w:eastAsia="zh-CN"/>
        </w:rPr>
        <w:t>6</w:t>
      </w:r>
      <w:r>
        <w:rPr>
          <w:rFonts w:hint="eastAsia" w:ascii="宋体" w:hAnsi="宋体" w:eastAsia="宋体" w:cs="宋体"/>
          <w:i w:val="0"/>
          <w:caps w:val="0"/>
          <w:color w:val="333333"/>
          <w:spacing w:val="0"/>
          <w:sz w:val="28"/>
          <w:szCs w:val="28"/>
          <w:shd w:val="clear" w:fill="FFFFFF"/>
        </w:rPr>
        <w:t>月</w:t>
      </w:r>
      <w:r>
        <w:rPr>
          <w:rFonts w:hint="eastAsia" w:ascii="宋体" w:hAnsi="宋体" w:eastAsia="宋体" w:cs="宋体"/>
          <w:i w:val="0"/>
          <w:caps w:val="0"/>
          <w:color w:val="333333"/>
          <w:spacing w:val="0"/>
          <w:sz w:val="28"/>
          <w:szCs w:val="28"/>
          <w:shd w:val="clear" w:fill="FFFFFF"/>
          <w:lang w:val="en-US" w:eastAsia="zh-CN"/>
        </w:rPr>
        <w:t>20</w:t>
      </w:r>
      <w:r>
        <w:rPr>
          <w:rFonts w:hint="eastAsia" w:ascii="宋体" w:hAnsi="宋体" w:eastAsia="宋体" w:cs="宋体"/>
          <w:i w:val="0"/>
          <w:caps w:val="0"/>
          <w:color w:val="333333"/>
          <w:spacing w:val="0"/>
          <w:sz w:val="28"/>
          <w:szCs w:val="28"/>
          <w:shd w:val="clear" w:fill="FFFFFF"/>
        </w:rPr>
        <w:t>日下午1</w:t>
      </w:r>
      <w:r>
        <w:rPr>
          <w:rFonts w:hint="eastAsia" w:ascii="宋体" w:hAnsi="宋体" w:eastAsia="宋体" w:cs="宋体"/>
          <w:i w:val="0"/>
          <w:caps w:val="0"/>
          <w:color w:val="333333"/>
          <w:spacing w:val="0"/>
          <w:sz w:val="28"/>
          <w:szCs w:val="28"/>
          <w:shd w:val="clear" w:fill="FFFFFF"/>
          <w:lang w:val="en-US" w:eastAsia="zh-CN"/>
        </w:rPr>
        <w:t>6</w:t>
      </w:r>
      <w:r>
        <w:rPr>
          <w:rFonts w:hint="eastAsia" w:ascii="宋体" w:hAnsi="宋体" w:eastAsia="宋体" w:cs="宋体"/>
          <w:i w:val="0"/>
          <w:caps w:val="0"/>
          <w:color w:val="333333"/>
          <w:spacing w:val="0"/>
          <w:sz w:val="28"/>
          <w:szCs w:val="28"/>
          <w:shd w:val="clear" w:fill="FFFFFF"/>
        </w:rPr>
        <w:t>时，未在规定时间内或未按规定缴纳相关费用的报价供应商，福州英华职业学院均不予认可，其报价行为无效。</w:t>
      </w:r>
    </w:p>
    <w:p w14:paraId="656309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宋体" w:hAnsi="宋体" w:eastAsia="宋体" w:cs="宋体"/>
          <w:i w:val="0"/>
          <w:caps w:val="0"/>
          <w:color w:val="333333"/>
          <w:spacing w:val="0"/>
          <w:sz w:val="28"/>
          <w:szCs w:val="28"/>
          <w:shd w:val="clear" w:fill="FFFFFF"/>
        </w:rPr>
      </w:pPr>
    </w:p>
    <w:p w14:paraId="0675EC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宋体" w:hAnsi="宋体" w:eastAsia="宋体" w:cs="宋体"/>
          <w:i w:val="0"/>
          <w:caps w:val="0"/>
          <w:color w:val="333333"/>
          <w:spacing w:val="0"/>
          <w:sz w:val="28"/>
          <w:szCs w:val="28"/>
          <w:shd w:val="clear" w:fill="FFFFFF"/>
        </w:rPr>
      </w:pPr>
    </w:p>
    <w:p w14:paraId="36A51C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宋体" w:hAnsi="宋体" w:eastAsia="宋体" w:cs="宋体"/>
          <w:i w:val="0"/>
          <w:caps w:val="0"/>
          <w:color w:val="333333"/>
          <w:spacing w:val="0"/>
          <w:sz w:val="28"/>
          <w:szCs w:val="28"/>
          <w:shd w:val="clear" w:fill="FFFFFF"/>
        </w:rPr>
      </w:pPr>
    </w:p>
    <w:p w14:paraId="1FFC71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微软雅黑" w:hAnsi="微软雅黑" w:eastAsia="微软雅黑" w:cs="微软雅黑"/>
          <w:i w:val="0"/>
          <w:caps w:val="0"/>
          <w:color w:val="333333"/>
          <w:spacing w:val="0"/>
          <w:sz w:val="21"/>
          <w:szCs w:val="21"/>
        </w:rPr>
      </w:pPr>
      <w:r>
        <w:rPr>
          <w:rStyle w:val="8"/>
          <w:rFonts w:hint="eastAsia" w:ascii="宋体" w:hAnsi="宋体" w:eastAsia="宋体" w:cs="宋体"/>
          <w:i w:val="0"/>
          <w:caps w:val="0"/>
          <w:color w:val="333333"/>
          <w:spacing w:val="0"/>
          <w:sz w:val="28"/>
          <w:szCs w:val="28"/>
          <w:shd w:val="clear" w:fill="FFFFFF"/>
        </w:rPr>
        <w:t>十</w:t>
      </w:r>
      <w:r>
        <w:rPr>
          <w:rStyle w:val="8"/>
          <w:rFonts w:hint="eastAsia" w:ascii="宋体" w:hAnsi="宋体" w:eastAsia="宋体" w:cs="宋体"/>
          <w:i w:val="0"/>
          <w:caps w:val="0"/>
          <w:color w:val="333333"/>
          <w:spacing w:val="0"/>
          <w:sz w:val="28"/>
          <w:szCs w:val="28"/>
          <w:shd w:val="clear" w:fill="FFFFFF"/>
          <w:lang w:eastAsia="zh-CN"/>
        </w:rPr>
        <w:t>一</w:t>
      </w:r>
      <w:r>
        <w:rPr>
          <w:rStyle w:val="8"/>
          <w:rFonts w:hint="eastAsia" w:ascii="宋体" w:hAnsi="宋体" w:eastAsia="宋体" w:cs="宋体"/>
          <w:i w:val="0"/>
          <w:caps w:val="0"/>
          <w:color w:val="333333"/>
          <w:spacing w:val="0"/>
          <w:sz w:val="28"/>
          <w:szCs w:val="28"/>
          <w:shd w:val="clear" w:fill="FFFFFF"/>
        </w:rPr>
        <w:t>、材料递交地址及联系方式：</w:t>
      </w:r>
    </w:p>
    <w:p w14:paraId="4C788B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福州市闽侯县荆溪镇关口内西山128号</w:t>
      </w:r>
    </w:p>
    <w:p w14:paraId="50F320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福州英华职业学院鹤龄楼20</w:t>
      </w:r>
      <w:r>
        <w:rPr>
          <w:rFonts w:hint="eastAsia" w:ascii="宋体" w:hAnsi="宋体" w:eastAsia="宋体" w:cs="宋体"/>
          <w:i w:val="0"/>
          <w:caps w:val="0"/>
          <w:color w:val="333333"/>
          <w:spacing w:val="0"/>
          <w:sz w:val="28"/>
          <w:szCs w:val="28"/>
          <w:shd w:val="clear" w:fill="FFFFFF"/>
          <w:lang w:val="en-US" w:eastAsia="zh-CN"/>
        </w:rPr>
        <w:t>1</w:t>
      </w:r>
      <w:r>
        <w:rPr>
          <w:rFonts w:hint="eastAsia" w:ascii="宋体" w:hAnsi="宋体" w:eastAsia="宋体" w:cs="宋体"/>
          <w:i w:val="0"/>
          <w:caps w:val="0"/>
          <w:color w:val="333333"/>
          <w:spacing w:val="0"/>
          <w:sz w:val="28"/>
          <w:szCs w:val="28"/>
          <w:shd w:val="clear" w:fill="FFFFFF"/>
        </w:rPr>
        <w:t>室 </w:t>
      </w:r>
      <w:r>
        <w:rPr>
          <w:rFonts w:hint="eastAsia" w:ascii="宋体" w:hAnsi="宋体" w:eastAsia="宋体" w:cs="宋体"/>
          <w:i w:val="0"/>
          <w:caps w:val="0"/>
          <w:color w:val="333333"/>
          <w:spacing w:val="0"/>
          <w:sz w:val="28"/>
          <w:szCs w:val="28"/>
          <w:shd w:val="clear" w:fill="FFFFFF"/>
          <w:lang w:eastAsia="zh-CN"/>
        </w:rPr>
        <w:t>卢</w:t>
      </w:r>
      <w:r>
        <w:rPr>
          <w:rFonts w:hint="eastAsia" w:ascii="宋体" w:hAnsi="宋体" w:eastAsia="宋体" w:cs="宋体"/>
          <w:i w:val="0"/>
          <w:caps w:val="0"/>
          <w:color w:val="333333"/>
          <w:spacing w:val="0"/>
          <w:sz w:val="28"/>
          <w:szCs w:val="28"/>
          <w:shd w:val="clear" w:fill="FFFFFF"/>
        </w:rPr>
        <w:t>老师 收</w:t>
      </w:r>
    </w:p>
    <w:p w14:paraId="6ABA9D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微软雅黑" w:hAnsi="微软雅黑" w:eastAsia="宋体" w:cs="微软雅黑"/>
          <w:i w:val="0"/>
          <w:caps w:val="0"/>
          <w:color w:val="333333"/>
          <w:spacing w:val="0"/>
          <w:sz w:val="21"/>
          <w:szCs w:val="21"/>
          <w:lang w:val="en-US" w:eastAsia="zh-CN"/>
        </w:rPr>
      </w:pPr>
      <w:r>
        <w:rPr>
          <w:rFonts w:hint="eastAsia" w:ascii="宋体" w:hAnsi="宋体" w:eastAsia="宋体" w:cs="宋体"/>
          <w:i w:val="0"/>
          <w:caps w:val="0"/>
          <w:color w:val="333333"/>
          <w:spacing w:val="0"/>
          <w:sz w:val="28"/>
          <w:szCs w:val="28"/>
          <w:shd w:val="clear" w:fill="FFFFFF"/>
        </w:rPr>
        <w:t>联系电话: </w:t>
      </w:r>
      <w:r>
        <w:rPr>
          <w:rFonts w:hint="eastAsia" w:ascii="宋体" w:hAnsi="宋体" w:eastAsia="宋体" w:cs="宋体"/>
          <w:i w:val="0"/>
          <w:caps w:val="0"/>
          <w:color w:val="333333"/>
          <w:spacing w:val="0"/>
          <w:sz w:val="28"/>
          <w:szCs w:val="28"/>
          <w:shd w:val="clear" w:fill="FFFFFF"/>
          <w:lang w:val="en-US" w:eastAsia="zh-CN"/>
        </w:rPr>
        <w:t>18815900789</w:t>
      </w:r>
    </w:p>
    <w:p w14:paraId="28B4AE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right"/>
        <w:rPr>
          <w:rFonts w:hint="eastAsia" w:ascii="宋体" w:hAnsi="宋体" w:eastAsia="宋体" w:cs="宋体"/>
          <w:i w:val="0"/>
          <w:caps w:val="0"/>
          <w:color w:val="333333"/>
          <w:spacing w:val="0"/>
          <w:sz w:val="28"/>
          <w:szCs w:val="28"/>
          <w:shd w:val="clear" w:fill="FFFFFF"/>
        </w:rPr>
      </w:pPr>
    </w:p>
    <w:p w14:paraId="6F52C5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right"/>
        <w:rPr>
          <w:rFonts w:hint="eastAsia" w:ascii="宋体" w:hAnsi="宋体" w:eastAsia="宋体" w:cs="宋体"/>
          <w:i w:val="0"/>
          <w:caps w:val="0"/>
          <w:color w:val="333333"/>
          <w:spacing w:val="0"/>
          <w:sz w:val="28"/>
          <w:szCs w:val="28"/>
          <w:shd w:val="clear" w:fill="FFFFFF"/>
        </w:rPr>
      </w:pPr>
    </w:p>
    <w:p w14:paraId="45E326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right"/>
        <w:rPr>
          <w:rFonts w:hint="eastAsia" w:ascii="宋体" w:hAnsi="宋体" w:eastAsia="宋体" w:cs="宋体"/>
          <w:i w:val="0"/>
          <w:caps w:val="0"/>
          <w:color w:val="333333"/>
          <w:spacing w:val="0"/>
          <w:sz w:val="28"/>
          <w:szCs w:val="28"/>
          <w:shd w:val="clear" w:fill="FFFFFF"/>
        </w:rPr>
      </w:pPr>
    </w:p>
    <w:p w14:paraId="5E08C3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righ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福州英华职业学院</w:t>
      </w:r>
    </w:p>
    <w:p w14:paraId="70E2D9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righ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28"/>
          <w:szCs w:val="28"/>
          <w:shd w:val="clear" w:fill="FFFFFF"/>
        </w:rPr>
        <w:t>202</w:t>
      </w:r>
      <w:r>
        <w:rPr>
          <w:rFonts w:hint="eastAsia" w:ascii="宋体" w:hAnsi="宋体" w:eastAsia="宋体" w:cs="宋体"/>
          <w:i w:val="0"/>
          <w:caps w:val="0"/>
          <w:color w:val="333333"/>
          <w:spacing w:val="0"/>
          <w:sz w:val="28"/>
          <w:szCs w:val="28"/>
          <w:shd w:val="clear" w:fill="FFFFFF"/>
          <w:lang w:val="en-US" w:eastAsia="zh-CN"/>
        </w:rPr>
        <w:t>5</w:t>
      </w:r>
      <w:r>
        <w:rPr>
          <w:rFonts w:hint="eastAsia" w:ascii="宋体" w:hAnsi="宋体" w:eastAsia="宋体" w:cs="宋体"/>
          <w:i w:val="0"/>
          <w:caps w:val="0"/>
          <w:color w:val="333333"/>
          <w:spacing w:val="0"/>
          <w:sz w:val="28"/>
          <w:szCs w:val="28"/>
          <w:shd w:val="clear" w:fill="FFFFFF"/>
        </w:rPr>
        <w:t>年</w:t>
      </w:r>
      <w:r>
        <w:rPr>
          <w:rFonts w:hint="eastAsia" w:ascii="宋体" w:hAnsi="宋体" w:eastAsia="宋体" w:cs="宋体"/>
          <w:i w:val="0"/>
          <w:caps w:val="0"/>
          <w:color w:val="333333"/>
          <w:spacing w:val="0"/>
          <w:sz w:val="28"/>
          <w:szCs w:val="28"/>
          <w:shd w:val="clear" w:fill="FFFFFF"/>
          <w:lang w:val="en-US" w:eastAsia="zh-CN"/>
        </w:rPr>
        <w:t>6</w:t>
      </w:r>
      <w:r>
        <w:rPr>
          <w:rFonts w:hint="eastAsia" w:ascii="宋体" w:hAnsi="宋体" w:eastAsia="宋体" w:cs="宋体"/>
          <w:i w:val="0"/>
          <w:caps w:val="0"/>
          <w:color w:val="333333"/>
          <w:spacing w:val="0"/>
          <w:sz w:val="28"/>
          <w:szCs w:val="28"/>
          <w:shd w:val="clear" w:fill="FFFFFF"/>
        </w:rPr>
        <w:t>月</w:t>
      </w:r>
      <w:r>
        <w:rPr>
          <w:rFonts w:hint="eastAsia" w:ascii="宋体" w:hAnsi="宋体" w:eastAsia="宋体" w:cs="宋体"/>
          <w:i w:val="0"/>
          <w:caps w:val="0"/>
          <w:color w:val="333333"/>
          <w:spacing w:val="0"/>
          <w:sz w:val="28"/>
          <w:szCs w:val="28"/>
          <w:shd w:val="clear" w:fill="FFFFFF"/>
          <w:lang w:val="en-US" w:eastAsia="zh-CN"/>
        </w:rPr>
        <w:t>12</w:t>
      </w:r>
      <w:r>
        <w:rPr>
          <w:rFonts w:hint="eastAsia" w:ascii="宋体" w:hAnsi="宋体" w:eastAsia="宋体" w:cs="宋体"/>
          <w:i w:val="0"/>
          <w:caps w:val="0"/>
          <w:color w:val="333333"/>
          <w:spacing w:val="0"/>
          <w:sz w:val="28"/>
          <w:szCs w:val="28"/>
          <w:shd w:val="clear" w:fill="FFFFFF"/>
        </w:rPr>
        <w:t>日</w:t>
      </w:r>
    </w:p>
    <w:p w14:paraId="1287B6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840" w:firstLineChars="300"/>
        <w:rPr>
          <w:rFonts w:hint="eastAsia" w:ascii="宋体" w:hAnsi="宋体" w:eastAsia="宋体" w:cs="宋体"/>
          <w:i w:val="0"/>
          <w:caps w:val="0"/>
          <w:color w:val="333333"/>
          <w:spacing w:val="0"/>
          <w:sz w:val="28"/>
          <w:szCs w:val="28"/>
          <w:shd w:val="clear" w:fill="FFFFFF"/>
        </w:rPr>
      </w:pPr>
    </w:p>
    <w:p w14:paraId="18ED68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840" w:firstLineChars="300"/>
        <w:rPr>
          <w:rFonts w:hint="eastAsia" w:ascii="宋体" w:hAnsi="宋体" w:eastAsia="宋体" w:cs="宋体"/>
          <w:i w:val="0"/>
          <w:caps w:val="0"/>
          <w:color w:val="333333"/>
          <w:spacing w:val="0"/>
          <w:sz w:val="28"/>
          <w:szCs w:val="28"/>
          <w:shd w:val="clear" w:fill="FFFFFF"/>
        </w:rPr>
      </w:pPr>
    </w:p>
    <w:p w14:paraId="013950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840" w:firstLineChars="300"/>
        <w:rPr>
          <w:rFonts w:hint="eastAsia" w:ascii="宋体" w:hAnsi="宋体" w:eastAsia="宋体" w:cs="宋体"/>
          <w:i w:val="0"/>
          <w:caps w:val="0"/>
          <w:color w:val="333333"/>
          <w:spacing w:val="0"/>
          <w:sz w:val="28"/>
          <w:szCs w:val="28"/>
          <w:shd w:val="clear" w:fill="FFFFFF"/>
        </w:rPr>
      </w:pPr>
    </w:p>
    <w:p w14:paraId="57F66A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840" w:firstLineChars="300"/>
        <w:rPr>
          <w:rFonts w:hint="eastAsia" w:ascii="宋体" w:hAnsi="宋体" w:eastAsia="宋体" w:cs="宋体"/>
          <w:i w:val="0"/>
          <w:caps w:val="0"/>
          <w:color w:val="333333"/>
          <w:spacing w:val="0"/>
          <w:sz w:val="28"/>
          <w:szCs w:val="28"/>
          <w:shd w:val="clear" w:fill="FFFFFF"/>
        </w:rPr>
      </w:pPr>
    </w:p>
    <w:p w14:paraId="637A57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840" w:firstLineChars="300"/>
        <w:rPr>
          <w:rFonts w:hint="eastAsia" w:ascii="宋体" w:hAnsi="宋体" w:eastAsia="宋体" w:cs="宋体"/>
          <w:i w:val="0"/>
          <w:caps w:val="0"/>
          <w:color w:val="333333"/>
          <w:spacing w:val="0"/>
          <w:sz w:val="28"/>
          <w:szCs w:val="28"/>
          <w:shd w:val="clear" w:fill="FFFFFF"/>
        </w:rPr>
      </w:pPr>
    </w:p>
    <w:p w14:paraId="35EAA3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rPr>
          <w:rFonts w:hint="eastAsia" w:ascii="宋体" w:hAnsi="宋体" w:eastAsia="宋体" w:cs="宋体"/>
          <w:b/>
          <w:bCs/>
          <w:i w:val="0"/>
          <w:caps w:val="0"/>
          <w:color w:val="333333"/>
          <w:spacing w:val="0"/>
          <w:sz w:val="28"/>
          <w:szCs w:val="28"/>
          <w:shd w:val="clear" w:fill="FFFFFF"/>
          <w:lang w:eastAsia="zh-CN"/>
        </w:rPr>
      </w:pPr>
      <w:bookmarkStart w:id="0" w:name="_GoBack"/>
      <w:bookmarkEnd w:id="0"/>
      <w:r>
        <w:rPr>
          <w:rFonts w:hint="eastAsia" w:ascii="宋体" w:hAnsi="宋体" w:eastAsia="宋体" w:cs="宋体"/>
          <w:b/>
          <w:bCs/>
          <w:i w:val="0"/>
          <w:caps w:val="0"/>
          <w:color w:val="333333"/>
          <w:spacing w:val="0"/>
          <w:sz w:val="28"/>
          <w:szCs w:val="28"/>
          <w:shd w:val="clear" w:fill="FFFFFF"/>
          <w:lang w:eastAsia="zh-CN"/>
        </w:rPr>
        <w:t>附件一</w:t>
      </w:r>
    </w:p>
    <w:p w14:paraId="63253613">
      <w:pPr>
        <w:keepNext w:val="0"/>
        <w:keepLines w:val="0"/>
        <w:pageBreakBefore w:val="0"/>
        <w:widowControl w:val="0"/>
        <w:tabs>
          <w:tab w:val="left" w:pos="2158"/>
        </w:tabs>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学院消防管网漏水检修初步方案</w:t>
      </w:r>
    </w:p>
    <w:p w14:paraId="389C8856">
      <w:pPr>
        <w:keepNext w:val="0"/>
        <w:keepLines w:val="0"/>
        <w:pageBreakBefore w:val="0"/>
        <w:widowControl w:val="0"/>
        <w:tabs>
          <w:tab w:val="left" w:pos="2158"/>
        </w:tabs>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color w:val="000000" w:themeColor="text1"/>
          <w:sz w:val="44"/>
          <w:szCs w:val="44"/>
          <w:lang w:val="en-US" w:eastAsia="zh-CN"/>
          <w14:textFill>
            <w14:solidFill>
              <w14:schemeClr w14:val="tx1"/>
            </w14:solidFill>
          </w14:textFill>
        </w:rPr>
      </w:pPr>
    </w:p>
    <w:p w14:paraId="2AC68F92">
      <w:pPr>
        <w:keepNext w:val="0"/>
        <w:keepLines w:val="0"/>
        <w:pageBreakBefore w:val="0"/>
        <w:widowControl w:val="0"/>
        <w:numPr>
          <w:ilvl w:val="0"/>
          <w:numId w:val="2"/>
        </w:numPr>
        <w:tabs>
          <w:tab w:val="left" w:pos="2158"/>
        </w:tabs>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对学院消防管网进行分区施工</w:t>
      </w:r>
    </w:p>
    <w:p w14:paraId="102743AB">
      <w:pPr>
        <w:keepNext w:val="0"/>
        <w:keepLines w:val="0"/>
        <w:pageBreakBefore w:val="0"/>
        <w:widowControl w:val="0"/>
        <w:numPr>
          <w:ilvl w:val="0"/>
          <w:numId w:val="0"/>
        </w:numPr>
        <w:tabs>
          <w:tab w:val="left" w:pos="2158"/>
        </w:tab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首先对学院消防管网进行梳理，确定管网走向及计划更换或者加装分区阀门的点位；其次进行分区阀门更换或者加装施工；再次将消防管网通过阀门切断划分成多个相对独立的区域（如将教学区、学生公寓、食堂等单独分区）。</w:t>
      </w:r>
    </w:p>
    <w:p w14:paraId="2F4B7C71">
      <w:pPr>
        <w:keepNext w:val="0"/>
        <w:keepLines w:val="0"/>
        <w:pageBreakBefore w:val="0"/>
        <w:widowControl w:val="0"/>
        <w:numPr>
          <w:ilvl w:val="0"/>
          <w:numId w:val="2"/>
        </w:numPr>
        <w:tabs>
          <w:tab w:val="left" w:pos="2158"/>
        </w:tabs>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default" w:ascii="楷体" w:hAnsi="楷体" w:eastAsia="楷体" w:cs="楷体"/>
          <w:b/>
          <w:bCs/>
          <w:color w:val="000000" w:themeColor="text1"/>
          <w:sz w:val="32"/>
          <w:szCs w:val="32"/>
          <w:lang w:val="en-US" w:eastAsia="zh-CN"/>
          <w14:textFill>
            <w14:solidFill>
              <w14:schemeClr w14:val="tx1"/>
            </w14:solidFill>
          </w14:textFill>
        </w:rPr>
      </w:pPr>
      <w:r>
        <w:rPr>
          <w:rFonts w:hint="default" w:ascii="楷体" w:hAnsi="楷体" w:eastAsia="楷体" w:cs="楷体"/>
          <w:b/>
          <w:bCs/>
          <w:color w:val="000000" w:themeColor="text1"/>
          <w:sz w:val="32"/>
          <w:szCs w:val="32"/>
          <w:lang w:val="en-US" w:eastAsia="zh-CN"/>
          <w14:textFill>
            <w14:solidFill>
              <w14:schemeClr w14:val="tx1"/>
            </w14:solidFill>
          </w14:textFill>
        </w:rPr>
        <w:t>对</w:t>
      </w:r>
      <w:r>
        <w:rPr>
          <w:rFonts w:hint="eastAsia" w:ascii="楷体" w:hAnsi="楷体" w:eastAsia="楷体" w:cs="楷体"/>
          <w:b/>
          <w:bCs/>
          <w:color w:val="000000" w:themeColor="text1"/>
          <w:sz w:val="32"/>
          <w:szCs w:val="32"/>
          <w:lang w:val="en-US" w:eastAsia="zh-CN"/>
          <w14:textFill>
            <w14:solidFill>
              <w14:schemeClr w14:val="tx1"/>
            </w14:solidFill>
          </w14:textFill>
        </w:rPr>
        <w:t>分区</w:t>
      </w:r>
      <w:r>
        <w:rPr>
          <w:rFonts w:hint="default" w:ascii="楷体" w:hAnsi="楷体" w:eastAsia="楷体" w:cs="楷体"/>
          <w:b/>
          <w:bCs/>
          <w:color w:val="000000" w:themeColor="text1"/>
          <w:sz w:val="32"/>
          <w:szCs w:val="32"/>
          <w:lang w:val="en-US" w:eastAsia="zh-CN"/>
          <w14:textFill>
            <w14:solidFill>
              <w14:schemeClr w14:val="tx1"/>
            </w14:solidFill>
          </w14:textFill>
        </w:rPr>
        <w:t>管</w:t>
      </w:r>
      <w:r>
        <w:rPr>
          <w:rFonts w:hint="eastAsia" w:ascii="楷体" w:hAnsi="楷体" w:eastAsia="楷体" w:cs="楷体"/>
          <w:b/>
          <w:bCs/>
          <w:color w:val="000000" w:themeColor="text1"/>
          <w:sz w:val="32"/>
          <w:szCs w:val="32"/>
          <w:lang w:val="en-US" w:eastAsia="zh-CN"/>
          <w14:textFill>
            <w14:solidFill>
              <w14:schemeClr w14:val="tx1"/>
            </w14:solidFill>
          </w14:textFill>
        </w:rPr>
        <w:t>网逐一</w:t>
      </w:r>
      <w:r>
        <w:rPr>
          <w:rFonts w:hint="default" w:ascii="楷体" w:hAnsi="楷体" w:eastAsia="楷体" w:cs="楷体"/>
          <w:b/>
          <w:bCs/>
          <w:color w:val="000000" w:themeColor="text1"/>
          <w:sz w:val="32"/>
          <w:szCs w:val="32"/>
          <w:lang w:val="en-US" w:eastAsia="zh-CN"/>
          <w14:textFill>
            <w14:solidFill>
              <w14:schemeClr w14:val="tx1"/>
            </w14:solidFill>
          </w14:textFill>
        </w:rPr>
        <w:t>进行</w:t>
      </w:r>
      <w:r>
        <w:rPr>
          <w:rFonts w:hint="eastAsia" w:ascii="楷体" w:hAnsi="楷体" w:eastAsia="楷体" w:cs="楷体"/>
          <w:b/>
          <w:bCs/>
          <w:color w:val="000000" w:themeColor="text1"/>
          <w:sz w:val="32"/>
          <w:szCs w:val="32"/>
          <w:lang w:val="en-US" w:eastAsia="zh-CN"/>
          <w14:textFill>
            <w14:solidFill>
              <w14:schemeClr w14:val="tx1"/>
            </w14:solidFill>
          </w14:textFill>
        </w:rPr>
        <w:t>气体检测</w:t>
      </w:r>
    </w:p>
    <w:p w14:paraId="411C14D5">
      <w:pPr>
        <w:keepNext w:val="0"/>
        <w:keepLines w:val="0"/>
        <w:pageBreakBefore w:val="0"/>
        <w:widowControl w:val="0"/>
        <w:numPr>
          <w:ilvl w:val="0"/>
          <w:numId w:val="0"/>
        </w:numPr>
        <w:tabs>
          <w:tab w:val="left" w:pos="2158"/>
        </w:tabs>
        <w:kinsoku/>
        <w:wordWrap/>
        <w:overflowPunct/>
        <w:topLinePunct w:val="0"/>
        <w:autoSpaceDE/>
        <w:autoSpaceDN/>
        <w:bidi w:val="0"/>
        <w:adjustRightInd/>
        <w:snapToGrid/>
        <w:spacing w:line="560" w:lineRule="exact"/>
        <w:ind w:firstLine="640" w:firstLineChars="200"/>
        <w:jc w:val="left"/>
        <w:textAlignment w:val="auto"/>
        <w:outlineLvl w:val="2"/>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管网</w:t>
      </w:r>
      <w:r>
        <w:rPr>
          <w:rFonts w:hint="default" w:ascii="仿宋" w:hAnsi="仿宋" w:eastAsia="仿宋" w:cs="仿宋"/>
          <w:color w:val="000000" w:themeColor="text1"/>
          <w:sz w:val="32"/>
          <w:szCs w:val="32"/>
          <w:lang w:val="en-US" w:eastAsia="zh-CN"/>
          <w14:textFill>
            <w14:solidFill>
              <w14:schemeClr w14:val="tx1"/>
            </w14:solidFill>
          </w14:textFill>
        </w:rPr>
        <w:t>分区成功后</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采用示踪气体检测法</w:t>
      </w:r>
      <w:r>
        <w:rPr>
          <w:rFonts w:hint="eastAsia" w:ascii="仿宋" w:hAnsi="仿宋" w:eastAsia="仿宋" w:cs="仿宋"/>
          <w:color w:val="000000" w:themeColor="text1"/>
          <w:sz w:val="32"/>
          <w:szCs w:val="32"/>
          <w:lang w:val="en-US" w:eastAsia="zh-CN"/>
          <w14:textFill>
            <w14:solidFill>
              <w14:schemeClr w14:val="tx1"/>
            </w14:solidFill>
          </w14:textFill>
        </w:rPr>
        <w:t>，对</w:t>
      </w:r>
      <w:r>
        <w:rPr>
          <w:rFonts w:hint="default" w:ascii="仿宋" w:hAnsi="仿宋" w:eastAsia="仿宋" w:cs="仿宋"/>
          <w:color w:val="000000" w:themeColor="text1"/>
          <w:sz w:val="32"/>
          <w:szCs w:val="32"/>
          <w:lang w:val="en-US" w:eastAsia="zh-CN"/>
          <w14:textFill>
            <w14:solidFill>
              <w14:schemeClr w14:val="tx1"/>
            </w14:solidFill>
          </w14:textFill>
        </w:rPr>
        <w:t>逐段分区进行检测，检测一个区域修复并保压成功后</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再进行下一个区域的检测修复</w:t>
      </w:r>
      <w:r>
        <w:rPr>
          <w:rFonts w:hint="eastAsia" w:ascii="仿宋" w:hAnsi="仿宋" w:eastAsia="仿宋" w:cs="仿宋"/>
          <w:color w:val="000000" w:themeColor="text1"/>
          <w:sz w:val="32"/>
          <w:szCs w:val="32"/>
          <w:lang w:val="en-US" w:eastAsia="zh-CN"/>
          <w14:textFill>
            <w14:solidFill>
              <w14:schemeClr w14:val="tx1"/>
            </w14:solidFill>
          </w14:textFill>
        </w:rPr>
        <w:t>。</w:t>
      </w:r>
    </w:p>
    <w:p w14:paraId="1F5EEA9B">
      <w:pPr>
        <w:keepNext w:val="0"/>
        <w:keepLines w:val="0"/>
        <w:pageBreakBefore w:val="0"/>
        <w:widowControl w:val="0"/>
        <w:numPr>
          <w:ilvl w:val="0"/>
          <w:numId w:val="2"/>
        </w:numPr>
        <w:tabs>
          <w:tab w:val="left" w:pos="2158"/>
        </w:tabs>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default"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对管网系统进行压力测试和调试</w:t>
      </w:r>
    </w:p>
    <w:p w14:paraId="0DAA8CB1">
      <w:pPr>
        <w:keepNext w:val="0"/>
        <w:keepLines w:val="0"/>
        <w:pageBreakBefore w:val="0"/>
        <w:widowControl w:val="0"/>
        <w:numPr>
          <w:ilvl w:val="0"/>
          <w:numId w:val="0"/>
        </w:numPr>
        <w:tabs>
          <w:tab w:val="left" w:pos="2158"/>
        </w:tab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直至</w:t>
      </w:r>
      <w:r>
        <w:rPr>
          <w:rFonts w:hint="eastAsia" w:ascii="仿宋" w:hAnsi="仿宋" w:eastAsia="仿宋" w:cs="仿宋"/>
          <w:color w:val="000000" w:themeColor="text1"/>
          <w:sz w:val="32"/>
          <w:szCs w:val="32"/>
          <w:lang w:val="en-US" w:eastAsia="zh-CN"/>
          <w14:textFill>
            <w14:solidFill>
              <w14:schemeClr w14:val="tx1"/>
            </w14:solidFill>
          </w14:textFill>
        </w:rPr>
        <w:t>上诉</w:t>
      </w:r>
      <w:r>
        <w:rPr>
          <w:rFonts w:hint="default" w:ascii="仿宋" w:hAnsi="仿宋" w:eastAsia="仿宋" w:cs="仿宋"/>
          <w:color w:val="000000" w:themeColor="text1"/>
          <w:sz w:val="32"/>
          <w:szCs w:val="32"/>
          <w:lang w:val="en-US" w:eastAsia="zh-CN"/>
          <w14:textFill>
            <w14:solidFill>
              <w14:schemeClr w14:val="tx1"/>
            </w14:solidFill>
          </w14:textFill>
        </w:rPr>
        <w:t>所有分区</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default" w:ascii="仿宋" w:hAnsi="仿宋" w:eastAsia="仿宋" w:cs="仿宋"/>
          <w:color w:val="000000" w:themeColor="text1"/>
          <w:sz w:val="32"/>
          <w:szCs w:val="32"/>
          <w:lang w:val="en-US" w:eastAsia="zh-CN"/>
          <w14:textFill>
            <w14:solidFill>
              <w14:schemeClr w14:val="tx1"/>
            </w14:solidFill>
          </w14:textFill>
        </w:rPr>
        <w:t>消防管道都能都正常保压后</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打开所有阀门</w:t>
      </w:r>
      <w:r>
        <w:rPr>
          <w:rFonts w:hint="eastAsia" w:ascii="仿宋" w:hAnsi="仿宋" w:eastAsia="仿宋" w:cs="仿宋"/>
          <w:color w:val="000000" w:themeColor="text1"/>
          <w:sz w:val="32"/>
          <w:szCs w:val="32"/>
          <w:lang w:val="en-US" w:eastAsia="zh-CN"/>
          <w14:textFill>
            <w14:solidFill>
              <w14:schemeClr w14:val="tx1"/>
            </w14:solidFill>
          </w14:textFill>
        </w:rPr>
        <w:t>进行管网系统</w:t>
      </w:r>
      <w:r>
        <w:rPr>
          <w:rFonts w:hint="default" w:ascii="仿宋" w:hAnsi="仿宋" w:eastAsia="仿宋" w:cs="仿宋"/>
          <w:color w:val="000000" w:themeColor="text1"/>
          <w:sz w:val="32"/>
          <w:szCs w:val="32"/>
          <w:lang w:val="en-US" w:eastAsia="zh-CN"/>
          <w14:textFill>
            <w14:solidFill>
              <w14:schemeClr w14:val="tx1"/>
            </w14:solidFill>
          </w14:textFill>
        </w:rPr>
        <w:t>整体通水保压测试</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检验管网系统的压力和流量是否符合设计要求</w:t>
      </w:r>
      <w:r>
        <w:rPr>
          <w:rFonts w:hint="eastAsia" w:ascii="仿宋" w:hAnsi="仿宋" w:eastAsia="仿宋" w:cs="仿宋"/>
          <w:color w:val="000000" w:themeColor="text1"/>
          <w:sz w:val="32"/>
          <w:szCs w:val="32"/>
          <w:lang w:val="en-US" w:eastAsia="zh-CN"/>
          <w14:textFill>
            <w14:solidFill>
              <w14:schemeClr w14:val="tx1"/>
            </w14:solidFill>
          </w14:textFill>
        </w:rPr>
        <w:t>；对消防供水系统进行调试，确保消防设施能够正常启动和运行，</w:t>
      </w:r>
      <w:r>
        <w:rPr>
          <w:rFonts w:hint="default" w:ascii="仿宋" w:hAnsi="仿宋" w:eastAsia="仿宋" w:cs="仿宋"/>
          <w:color w:val="000000" w:themeColor="text1"/>
          <w:sz w:val="32"/>
          <w:szCs w:val="32"/>
          <w:lang w:val="en-US" w:eastAsia="zh-CN"/>
          <w14:textFill>
            <w14:solidFill>
              <w14:schemeClr w14:val="tx1"/>
            </w14:solidFill>
          </w14:textFill>
        </w:rPr>
        <w:t>如消防泵、喷淋头、消火栓等</w:t>
      </w:r>
      <w:r>
        <w:rPr>
          <w:rFonts w:hint="eastAsia" w:ascii="仿宋" w:hAnsi="仿宋" w:eastAsia="仿宋" w:cs="仿宋"/>
          <w:color w:val="000000" w:themeColor="text1"/>
          <w:sz w:val="32"/>
          <w:szCs w:val="32"/>
          <w:lang w:val="en-US" w:eastAsia="zh-CN"/>
          <w14:textFill>
            <w14:solidFill>
              <w14:schemeClr w14:val="tx1"/>
            </w14:solidFill>
          </w14:textFill>
        </w:rPr>
        <w:t>。</w:t>
      </w:r>
    </w:p>
    <w:p w14:paraId="121150CE">
      <w:pPr>
        <w:keepNext w:val="0"/>
        <w:keepLines w:val="0"/>
        <w:pageBreakBefore w:val="0"/>
        <w:widowControl w:val="0"/>
        <w:numPr>
          <w:ilvl w:val="0"/>
          <w:numId w:val="2"/>
        </w:numPr>
        <w:tabs>
          <w:tab w:val="left" w:pos="2158"/>
        </w:tabs>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施工现场恢复</w:t>
      </w:r>
    </w:p>
    <w:p w14:paraId="6A90F90C">
      <w:pPr>
        <w:keepNext w:val="0"/>
        <w:keepLines w:val="0"/>
        <w:pageBreakBefore w:val="0"/>
        <w:widowControl w:val="0"/>
        <w:numPr>
          <w:ilvl w:val="0"/>
          <w:numId w:val="0"/>
        </w:numPr>
        <w:tabs>
          <w:tab w:val="left" w:pos="2158"/>
        </w:tab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检修工作完成后，及时清理检修现场，将开挖的地面进行回填和修复，恢复地面的原貌。</w:t>
      </w:r>
    </w:p>
    <w:p w14:paraId="7FB362D7">
      <w:pPr>
        <w:keepNext w:val="0"/>
        <w:keepLines w:val="0"/>
        <w:pageBreakBefore w:val="0"/>
        <w:widowControl w:val="0"/>
        <w:numPr>
          <w:ilvl w:val="0"/>
          <w:numId w:val="0"/>
        </w:numPr>
        <w:tabs>
          <w:tab w:val="left" w:pos="2158"/>
        </w:tab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 w:hAnsi="仿宋" w:eastAsia="仿宋" w:cs="仿宋"/>
          <w:color w:val="000000" w:themeColor="text1"/>
          <w:sz w:val="32"/>
          <w:szCs w:val="32"/>
          <w:lang w:val="en-US" w:eastAsia="zh-CN"/>
          <w14:textFill>
            <w14:solidFill>
              <w14:schemeClr w14:val="tx1"/>
            </w14:solidFill>
          </w14:textFill>
        </w:rPr>
      </w:pPr>
    </w:p>
    <w:p w14:paraId="4DE664E3">
      <w:pPr>
        <w:keepNext w:val="0"/>
        <w:keepLines w:val="0"/>
        <w:pageBreakBefore w:val="0"/>
        <w:widowControl w:val="0"/>
        <w:numPr>
          <w:ilvl w:val="0"/>
          <w:numId w:val="0"/>
        </w:numPr>
        <w:tabs>
          <w:tab w:val="left" w:pos="2158"/>
        </w:tab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 w:hAnsi="仿宋" w:eastAsia="仿宋" w:cs="仿宋"/>
          <w:color w:val="000000" w:themeColor="text1"/>
          <w:sz w:val="32"/>
          <w:szCs w:val="32"/>
          <w:lang w:val="en-US" w:eastAsia="zh-CN"/>
          <w14:textFill>
            <w14:solidFill>
              <w14:schemeClr w14:val="tx1"/>
            </w14:solidFill>
          </w14:textFill>
        </w:rPr>
      </w:pPr>
    </w:p>
    <w:p w14:paraId="65BA3073">
      <w:pPr>
        <w:keepNext w:val="0"/>
        <w:keepLines w:val="0"/>
        <w:pageBreakBefore w:val="0"/>
        <w:widowControl w:val="0"/>
        <w:numPr>
          <w:ilvl w:val="0"/>
          <w:numId w:val="0"/>
        </w:numPr>
        <w:tabs>
          <w:tab w:val="left" w:pos="2158"/>
        </w:tab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 w:hAnsi="仿宋" w:eastAsia="仿宋" w:cs="仿宋"/>
          <w:color w:val="000000" w:themeColor="text1"/>
          <w:sz w:val="32"/>
          <w:szCs w:val="32"/>
          <w:lang w:val="en-US" w:eastAsia="zh-CN"/>
          <w14:textFill>
            <w14:solidFill>
              <w14:schemeClr w14:val="tx1"/>
            </w14:solidFill>
          </w14:textFill>
        </w:rPr>
      </w:pPr>
    </w:p>
    <w:p w14:paraId="7BCBA2F3">
      <w:pPr>
        <w:keepNext w:val="0"/>
        <w:keepLines w:val="0"/>
        <w:pageBreakBefore w:val="0"/>
        <w:widowControl w:val="0"/>
        <w:numPr>
          <w:ilvl w:val="0"/>
          <w:numId w:val="0"/>
        </w:numPr>
        <w:tabs>
          <w:tab w:val="left" w:pos="2158"/>
        </w:tab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 w:hAnsi="仿宋" w:eastAsia="仿宋" w:cs="仿宋"/>
          <w:color w:val="000000" w:themeColor="text1"/>
          <w:sz w:val="32"/>
          <w:szCs w:val="32"/>
          <w:lang w:val="en-US" w:eastAsia="zh-CN"/>
          <w14:textFill>
            <w14:solidFill>
              <w14:schemeClr w14:val="tx1"/>
            </w14:solidFill>
          </w14:textFill>
        </w:rPr>
      </w:pPr>
    </w:p>
    <w:p w14:paraId="792D421E">
      <w:pPr>
        <w:keepNext w:val="0"/>
        <w:keepLines w:val="0"/>
        <w:pageBreakBefore w:val="0"/>
        <w:widowControl w:val="0"/>
        <w:numPr>
          <w:ilvl w:val="0"/>
          <w:numId w:val="0"/>
        </w:numPr>
        <w:tabs>
          <w:tab w:val="left" w:pos="2158"/>
        </w:tab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本次检修工作计划在2025年7月</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日至8月29日内完成，初步安排如下：</w:t>
      </w:r>
    </w:p>
    <w:p w14:paraId="48EB70BD">
      <w:pPr>
        <w:keepNext w:val="0"/>
        <w:keepLines w:val="0"/>
        <w:pageBreakBefore w:val="0"/>
        <w:widowControl w:val="0"/>
        <w:numPr>
          <w:ilvl w:val="0"/>
          <w:numId w:val="3"/>
        </w:numPr>
        <w:tabs>
          <w:tab w:val="left" w:pos="2158"/>
        </w:tabs>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default"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准备阶段（2025年7月1日至7月13日）</w:t>
      </w:r>
    </w:p>
    <w:p w14:paraId="364B0C09">
      <w:pPr>
        <w:keepNext w:val="0"/>
        <w:keepLines w:val="0"/>
        <w:pageBreakBefore w:val="0"/>
        <w:widowControl w:val="0"/>
        <w:numPr>
          <w:ilvl w:val="0"/>
          <w:numId w:val="0"/>
        </w:numPr>
        <w:tabs>
          <w:tab w:val="left" w:pos="2158"/>
        </w:tabs>
        <w:kinsoku/>
        <w:wordWrap/>
        <w:overflowPunct/>
        <w:topLinePunct w:val="0"/>
        <w:autoSpaceDE/>
        <w:autoSpaceDN/>
        <w:bidi w:val="0"/>
        <w:adjustRightInd/>
        <w:snapToGrid/>
        <w:spacing w:line="560" w:lineRule="exact"/>
        <w:ind w:firstLine="640" w:firstLineChars="200"/>
        <w:jc w:val="left"/>
        <w:textAlignment w:val="auto"/>
        <w:outlineLvl w:val="2"/>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完成人员、物资、资料等方面的准备；完成学院消防管网走向梳理，及计划更换或者加装分区阀门的点位的前期准备工作。</w:t>
      </w:r>
    </w:p>
    <w:p w14:paraId="20D92EE7">
      <w:pPr>
        <w:keepNext w:val="0"/>
        <w:keepLines w:val="0"/>
        <w:pageBreakBefore w:val="0"/>
        <w:widowControl w:val="0"/>
        <w:numPr>
          <w:ilvl w:val="0"/>
          <w:numId w:val="3"/>
        </w:numPr>
        <w:tabs>
          <w:tab w:val="left" w:pos="2158"/>
        </w:tabs>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default" w:ascii="楷体" w:hAnsi="楷体" w:eastAsia="楷体" w:cs="楷体"/>
          <w:b/>
          <w:bCs/>
          <w:color w:val="000000" w:themeColor="text1"/>
          <w:sz w:val="32"/>
          <w:szCs w:val="32"/>
          <w:lang w:val="en-US" w:eastAsia="zh-CN"/>
          <w14:textFill>
            <w14:solidFill>
              <w14:schemeClr w14:val="tx1"/>
            </w14:solidFill>
          </w14:textFill>
        </w:rPr>
        <w:t>检</w:t>
      </w:r>
      <w:r>
        <w:rPr>
          <w:rFonts w:hint="eastAsia" w:ascii="楷体" w:hAnsi="楷体" w:eastAsia="楷体" w:cs="楷体"/>
          <w:b/>
          <w:bCs/>
          <w:color w:val="000000" w:themeColor="text1"/>
          <w:sz w:val="32"/>
          <w:szCs w:val="32"/>
          <w:lang w:val="en-US" w:eastAsia="zh-CN"/>
          <w14:textFill>
            <w14:solidFill>
              <w14:schemeClr w14:val="tx1"/>
            </w14:solidFill>
          </w14:textFill>
        </w:rPr>
        <w:t>修</w:t>
      </w:r>
      <w:r>
        <w:rPr>
          <w:rFonts w:hint="default" w:ascii="楷体" w:hAnsi="楷体" w:eastAsia="楷体" w:cs="楷体"/>
          <w:b/>
          <w:bCs/>
          <w:color w:val="000000" w:themeColor="text1"/>
          <w:sz w:val="32"/>
          <w:szCs w:val="32"/>
          <w:lang w:val="en-US" w:eastAsia="zh-CN"/>
          <w14:textFill>
            <w14:solidFill>
              <w14:schemeClr w14:val="tx1"/>
            </w14:solidFill>
          </w14:textFill>
        </w:rPr>
        <w:t>阶段</w:t>
      </w:r>
      <w:r>
        <w:rPr>
          <w:rFonts w:hint="eastAsia" w:ascii="楷体" w:hAnsi="楷体" w:eastAsia="楷体" w:cs="楷体"/>
          <w:b/>
          <w:bCs/>
          <w:color w:val="000000" w:themeColor="text1"/>
          <w:sz w:val="32"/>
          <w:szCs w:val="32"/>
          <w:lang w:val="en-US" w:eastAsia="zh-CN"/>
          <w14:textFill>
            <w14:solidFill>
              <w14:schemeClr w14:val="tx1"/>
            </w14:solidFill>
          </w14:textFill>
        </w:rPr>
        <w:t>（2025年7月14日至8月10日）</w:t>
      </w:r>
    </w:p>
    <w:p w14:paraId="2711DAE0">
      <w:pPr>
        <w:keepNext w:val="0"/>
        <w:keepLines w:val="0"/>
        <w:pageBreakBefore w:val="0"/>
        <w:widowControl w:val="0"/>
        <w:numPr>
          <w:ilvl w:val="0"/>
          <w:numId w:val="0"/>
        </w:numPr>
        <w:tabs>
          <w:tab w:val="left" w:pos="2158"/>
        </w:tabs>
        <w:kinsoku/>
        <w:wordWrap/>
        <w:overflowPunct/>
        <w:topLinePunct w:val="0"/>
        <w:autoSpaceDE/>
        <w:autoSpaceDN/>
        <w:bidi w:val="0"/>
        <w:adjustRightInd/>
        <w:snapToGrid/>
        <w:spacing w:line="560" w:lineRule="exact"/>
        <w:ind w:firstLine="640" w:firstLineChars="200"/>
        <w:jc w:val="left"/>
        <w:textAlignment w:val="auto"/>
        <w:outlineLvl w:val="2"/>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对消防管网进行分区域检测，确定具体漏水点的位置，并对漏水点进行逐一修复、压力测试和调试；分区管道内压力正常保压后，对管网整体进行通水保压测试和调试。</w:t>
      </w:r>
    </w:p>
    <w:p w14:paraId="2ED3EA5A">
      <w:pPr>
        <w:keepNext w:val="0"/>
        <w:keepLines w:val="0"/>
        <w:pageBreakBefore w:val="0"/>
        <w:widowControl w:val="0"/>
        <w:numPr>
          <w:ilvl w:val="0"/>
          <w:numId w:val="3"/>
        </w:numPr>
        <w:tabs>
          <w:tab w:val="left" w:pos="2158"/>
        </w:tabs>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恢复现场（2025年8月11日至8月17日）</w:t>
      </w:r>
    </w:p>
    <w:p w14:paraId="4C239A06">
      <w:pPr>
        <w:keepNext w:val="0"/>
        <w:keepLines w:val="0"/>
        <w:pageBreakBefore w:val="0"/>
        <w:widowControl w:val="0"/>
        <w:numPr>
          <w:ilvl w:val="0"/>
          <w:numId w:val="0"/>
        </w:numPr>
        <w:tabs>
          <w:tab w:val="left" w:pos="2158"/>
        </w:tab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上述检修工作完成且整体管网通水保压测试正常后，将开挖的地面进行回填和修复，恢复地面的原貌。</w:t>
      </w:r>
    </w:p>
    <w:p w14:paraId="0AE86EDE">
      <w:pPr>
        <w:keepNext w:val="0"/>
        <w:keepLines w:val="0"/>
        <w:pageBreakBefore w:val="0"/>
        <w:widowControl w:val="0"/>
        <w:numPr>
          <w:ilvl w:val="0"/>
          <w:numId w:val="3"/>
        </w:numPr>
        <w:tabs>
          <w:tab w:val="left" w:pos="2158"/>
        </w:tabs>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default"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验收阶段（2025年8月18日至8月29日）</w:t>
      </w:r>
    </w:p>
    <w:p w14:paraId="709D2193">
      <w:pPr>
        <w:keepNext w:val="0"/>
        <w:keepLines w:val="0"/>
        <w:pageBreakBefore w:val="0"/>
        <w:widowControl w:val="0"/>
        <w:numPr>
          <w:ilvl w:val="0"/>
          <w:numId w:val="0"/>
        </w:numPr>
        <w:tabs>
          <w:tab w:val="left" w:pos="2158"/>
        </w:tabs>
        <w:kinsoku/>
        <w:wordWrap/>
        <w:overflowPunct/>
        <w:topLinePunct w:val="0"/>
        <w:autoSpaceDE/>
        <w:autoSpaceDN/>
        <w:bidi w:val="0"/>
        <w:adjustRightInd/>
        <w:snapToGrid/>
        <w:spacing w:line="560" w:lineRule="exact"/>
        <w:ind w:firstLine="640" w:firstLineChars="200"/>
        <w:jc w:val="left"/>
        <w:textAlignment w:val="auto"/>
        <w:outlineLvl w:val="2"/>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根据学院工程验收要求，组织相关人员对检修工作进行验收，确保检修质量符合要求。</w:t>
      </w:r>
    </w:p>
    <w:p w14:paraId="3CC920E7">
      <w:pPr>
        <w:keepNext w:val="0"/>
        <w:keepLines w:val="0"/>
        <w:pageBreakBefore w:val="0"/>
        <w:widowControl w:val="0"/>
        <w:numPr>
          <w:ilvl w:val="0"/>
          <w:numId w:val="0"/>
        </w:numPr>
        <w:tabs>
          <w:tab w:val="left" w:pos="2158"/>
        </w:tabs>
        <w:kinsoku/>
        <w:wordWrap/>
        <w:overflowPunct/>
        <w:topLinePunct w:val="0"/>
        <w:autoSpaceDE/>
        <w:autoSpaceDN/>
        <w:bidi w:val="0"/>
        <w:adjustRightInd/>
        <w:snapToGrid/>
        <w:spacing w:line="560" w:lineRule="exact"/>
        <w:jc w:val="left"/>
        <w:textAlignment w:val="auto"/>
        <w:outlineLvl w:val="2"/>
        <w:rPr>
          <w:rFonts w:hint="default" w:ascii="仿宋" w:hAnsi="仿宋" w:eastAsia="仿宋" w:cs="仿宋"/>
          <w:color w:val="000000" w:themeColor="text1"/>
          <w:sz w:val="32"/>
          <w:szCs w:val="32"/>
          <w:lang w:val="en-US" w:eastAsia="zh-CN"/>
          <w14:textFill>
            <w14:solidFill>
              <w14:schemeClr w14:val="tx1"/>
            </w14:solidFill>
          </w14:textFill>
        </w:rPr>
      </w:pPr>
    </w:p>
    <w:p w14:paraId="02B0A21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lang w:val="en-US" w:eastAsia="zh-CN"/>
        </w:rPr>
      </w:pPr>
    </w:p>
    <w:p w14:paraId="45412D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rPr>
          <w:rFonts w:hint="eastAsia" w:ascii="宋体" w:hAnsi="宋体" w:eastAsia="宋体" w:cs="宋体"/>
          <w:b/>
          <w:bCs/>
          <w:i w:val="0"/>
          <w:caps w:val="0"/>
          <w:color w:val="333333"/>
          <w:spacing w:val="0"/>
          <w:sz w:val="28"/>
          <w:szCs w:val="28"/>
          <w:shd w:val="clear" w:fill="FFFFFF"/>
          <w:lang w:eastAsia="zh-CN"/>
        </w:rPr>
      </w:pPr>
    </w:p>
    <w:p w14:paraId="3D0F34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rPr>
          <w:rFonts w:hint="eastAsia" w:ascii="宋体" w:hAnsi="宋体" w:eastAsia="宋体" w:cs="宋体"/>
          <w:b/>
          <w:bCs/>
          <w:i w:val="0"/>
          <w:caps w:val="0"/>
          <w:color w:val="333333"/>
          <w:spacing w:val="0"/>
          <w:sz w:val="28"/>
          <w:szCs w:val="28"/>
          <w:shd w:val="clear" w:fill="FFFFFF"/>
          <w:lang w:eastAsia="zh-CN"/>
        </w:rPr>
      </w:pPr>
    </w:p>
    <w:p w14:paraId="6821F9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rPr>
          <w:rFonts w:hint="eastAsia" w:ascii="宋体" w:hAnsi="宋体" w:eastAsia="宋体" w:cs="宋体"/>
          <w:b/>
          <w:bCs/>
          <w:i w:val="0"/>
          <w:caps w:val="0"/>
          <w:color w:val="333333"/>
          <w:spacing w:val="0"/>
          <w:sz w:val="28"/>
          <w:szCs w:val="28"/>
          <w:shd w:val="clear" w:fill="FFFFFF"/>
          <w:lang w:eastAsia="zh-CN"/>
        </w:rPr>
      </w:pPr>
    </w:p>
    <w:p w14:paraId="3FB0B3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rPr>
          <w:rFonts w:hint="eastAsia" w:ascii="宋体" w:hAnsi="宋体" w:eastAsia="宋体" w:cs="宋体"/>
          <w:b/>
          <w:bCs/>
          <w:i w:val="0"/>
          <w:caps w:val="0"/>
          <w:color w:val="333333"/>
          <w:spacing w:val="0"/>
          <w:sz w:val="28"/>
          <w:szCs w:val="28"/>
          <w:shd w:val="clear" w:fill="FFFFFF"/>
          <w:lang w:eastAsia="zh-CN"/>
        </w:rPr>
      </w:pPr>
    </w:p>
    <w:p w14:paraId="22B368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rPr>
          <w:rFonts w:hint="eastAsia" w:ascii="宋体" w:hAnsi="宋体" w:eastAsia="宋体" w:cs="宋体"/>
          <w:b/>
          <w:bCs/>
          <w:i w:val="0"/>
          <w:caps w:val="0"/>
          <w:color w:val="333333"/>
          <w:spacing w:val="0"/>
          <w:sz w:val="28"/>
          <w:szCs w:val="28"/>
          <w:shd w:val="clear" w:fill="FFFFFF"/>
          <w:lang w:eastAsia="zh-CN"/>
        </w:rPr>
      </w:pPr>
    </w:p>
    <w:p w14:paraId="544445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rPr>
          <w:rFonts w:hint="eastAsia" w:ascii="宋体" w:hAnsi="宋体" w:eastAsia="宋体" w:cs="宋体"/>
          <w:b/>
          <w:bCs/>
          <w:i w:val="0"/>
          <w:caps w:val="0"/>
          <w:color w:val="333333"/>
          <w:spacing w:val="0"/>
          <w:sz w:val="28"/>
          <w:szCs w:val="28"/>
          <w:shd w:val="clear" w:fill="FFFFFF"/>
          <w:lang w:eastAsia="zh-CN"/>
        </w:rPr>
      </w:pPr>
      <w:r>
        <w:rPr>
          <w:rFonts w:hint="eastAsia" w:ascii="宋体" w:hAnsi="宋体" w:eastAsia="宋体" w:cs="宋体"/>
          <w:b/>
          <w:bCs/>
          <w:i w:val="0"/>
          <w:caps w:val="0"/>
          <w:color w:val="333333"/>
          <w:spacing w:val="0"/>
          <w:sz w:val="28"/>
          <w:szCs w:val="28"/>
          <w:shd w:val="clear" w:fill="FFFFFF"/>
          <w:lang w:eastAsia="zh-CN"/>
        </w:rPr>
        <w:t>附件二</w:t>
      </w:r>
    </w:p>
    <w:p w14:paraId="6E0585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643" w:firstLineChars="200"/>
        <w:jc w:val="center"/>
        <w:rPr>
          <w:rFonts w:hint="eastAsia" w:ascii="宋体" w:hAnsi="宋体" w:eastAsia="宋体" w:cs="宋体"/>
          <w:b/>
          <w:bCs/>
          <w:i w:val="0"/>
          <w:caps w:val="0"/>
          <w:color w:val="333333"/>
          <w:spacing w:val="0"/>
          <w:sz w:val="32"/>
          <w:szCs w:val="32"/>
          <w:shd w:val="clear" w:fill="FFFFFF"/>
          <w:vertAlign w:val="baseline"/>
          <w:lang w:val="en-US" w:eastAsia="zh-CN"/>
        </w:rPr>
      </w:pPr>
      <w:r>
        <w:rPr>
          <w:rFonts w:hint="eastAsia" w:ascii="宋体" w:hAnsi="宋体" w:eastAsia="宋体" w:cs="宋体"/>
          <w:b/>
          <w:bCs/>
          <w:i w:val="0"/>
          <w:caps w:val="0"/>
          <w:color w:val="333333"/>
          <w:spacing w:val="0"/>
          <w:sz w:val="32"/>
          <w:szCs w:val="32"/>
          <w:shd w:val="clear" w:fill="FFFFFF"/>
        </w:rPr>
        <w:t>福州英华职业学院消防设施维修项目</w:t>
      </w:r>
      <w:r>
        <w:rPr>
          <w:rFonts w:hint="eastAsia" w:ascii="宋体" w:hAnsi="宋体" w:eastAsia="宋体" w:cs="宋体"/>
          <w:b/>
          <w:bCs/>
          <w:i w:val="0"/>
          <w:caps w:val="0"/>
          <w:color w:val="333333"/>
          <w:spacing w:val="0"/>
          <w:sz w:val="32"/>
          <w:szCs w:val="32"/>
          <w:shd w:val="clear" w:fill="FFFFFF"/>
          <w:lang w:eastAsia="zh-CN"/>
        </w:rPr>
        <w:t>报价表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800"/>
        <w:gridCol w:w="855"/>
        <w:gridCol w:w="390"/>
        <w:gridCol w:w="960"/>
        <w:gridCol w:w="840"/>
        <w:gridCol w:w="840"/>
        <w:gridCol w:w="2355"/>
      </w:tblGrid>
      <w:tr w14:paraId="626F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Pr>
          <w:p w14:paraId="3A719749">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bCs/>
                <w:i w:val="0"/>
                <w:caps w:val="0"/>
                <w:color w:val="333333"/>
                <w:spacing w:val="0"/>
                <w:sz w:val="18"/>
                <w:szCs w:val="18"/>
                <w:shd w:val="clear" w:fill="FFFFFF"/>
                <w:vertAlign w:val="baseline"/>
                <w:lang w:val="en-US" w:eastAsia="zh-CN"/>
              </w:rPr>
            </w:pPr>
            <w:r>
              <w:rPr>
                <w:rFonts w:hint="eastAsia" w:ascii="宋体" w:hAnsi="宋体" w:eastAsia="宋体" w:cs="宋体"/>
                <w:b/>
                <w:bCs/>
                <w:i w:val="0"/>
                <w:caps w:val="0"/>
                <w:color w:val="333333"/>
                <w:spacing w:val="0"/>
                <w:sz w:val="18"/>
                <w:szCs w:val="18"/>
                <w:shd w:val="clear" w:fill="FFFFFF"/>
                <w:vertAlign w:val="baseline"/>
                <w:lang w:val="en-US" w:eastAsia="zh-CN"/>
              </w:rPr>
              <w:t>序号</w:t>
            </w:r>
          </w:p>
        </w:tc>
        <w:tc>
          <w:tcPr>
            <w:tcW w:w="1800" w:type="dxa"/>
          </w:tcPr>
          <w:p w14:paraId="1990E3FD">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bCs/>
                <w:i w:val="0"/>
                <w:caps w:val="0"/>
                <w:color w:val="333333"/>
                <w:spacing w:val="0"/>
                <w:sz w:val="18"/>
                <w:szCs w:val="18"/>
                <w:shd w:val="clear" w:fill="FFFFFF"/>
                <w:vertAlign w:val="baseline"/>
                <w:lang w:val="en-US" w:eastAsia="zh-CN"/>
              </w:rPr>
            </w:pPr>
            <w:r>
              <w:rPr>
                <w:rFonts w:hint="eastAsia" w:ascii="宋体" w:hAnsi="宋体" w:eastAsia="宋体" w:cs="宋体"/>
                <w:b/>
                <w:bCs/>
                <w:i w:val="0"/>
                <w:caps w:val="0"/>
                <w:color w:val="333333"/>
                <w:spacing w:val="0"/>
                <w:sz w:val="18"/>
                <w:szCs w:val="18"/>
                <w:shd w:val="clear" w:fill="FFFFFF"/>
                <w:vertAlign w:val="baseline"/>
                <w:lang w:val="en-US" w:eastAsia="zh-CN"/>
              </w:rPr>
              <w:t>项目名称</w:t>
            </w:r>
          </w:p>
        </w:tc>
        <w:tc>
          <w:tcPr>
            <w:tcW w:w="855" w:type="dxa"/>
          </w:tcPr>
          <w:p w14:paraId="32B56849">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bCs/>
                <w:i w:val="0"/>
                <w:caps w:val="0"/>
                <w:color w:val="333333"/>
                <w:spacing w:val="0"/>
                <w:sz w:val="18"/>
                <w:szCs w:val="18"/>
                <w:shd w:val="clear" w:fill="FFFFFF"/>
                <w:vertAlign w:val="baseline"/>
                <w:lang w:val="en-US" w:eastAsia="zh-CN"/>
              </w:rPr>
            </w:pPr>
            <w:r>
              <w:rPr>
                <w:rFonts w:hint="eastAsia" w:ascii="宋体" w:hAnsi="宋体" w:eastAsia="宋体" w:cs="宋体"/>
                <w:b/>
                <w:bCs/>
                <w:i w:val="0"/>
                <w:caps w:val="0"/>
                <w:color w:val="333333"/>
                <w:spacing w:val="0"/>
                <w:sz w:val="18"/>
                <w:szCs w:val="18"/>
                <w:shd w:val="clear" w:fill="FFFFFF"/>
                <w:vertAlign w:val="baseline"/>
                <w:lang w:val="en-US" w:eastAsia="zh-CN"/>
              </w:rPr>
              <w:t>规格</w:t>
            </w:r>
          </w:p>
        </w:tc>
        <w:tc>
          <w:tcPr>
            <w:tcW w:w="390" w:type="dxa"/>
          </w:tcPr>
          <w:p w14:paraId="02CB768B">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bCs/>
                <w:i w:val="0"/>
                <w:caps w:val="0"/>
                <w:color w:val="333333"/>
                <w:spacing w:val="0"/>
                <w:sz w:val="18"/>
                <w:szCs w:val="18"/>
                <w:shd w:val="clear" w:fill="FFFFFF"/>
                <w:vertAlign w:val="baseline"/>
                <w:lang w:val="en-US" w:eastAsia="zh-CN"/>
              </w:rPr>
            </w:pPr>
            <w:r>
              <w:rPr>
                <w:rFonts w:hint="eastAsia" w:ascii="宋体" w:hAnsi="宋体" w:eastAsia="宋体" w:cs="宋体"/>
                <w:b/>
                <w:bCs/>
                <w:i w:val="0"/>
                <w:caps w:val="0"/>
                <w:color w:val="333333"/>
                <w:spacing w:val="0"/>
                <w:sz w:val="18"/>
                <w:szCs w:val="18"/>
                <w:shd w:val="clear" w:fill="FFFFFF"/>
                <w:vertAlign w:val="baseline"/>
                <w:lang w:val="en-US" w:eastAsia="zh-CN"/>
              </w:rPr>
              <w:t>单位</w:t>
            </w:r>
          </w:p>
        </w:tc>
        <w:tc>
          <w:tcPr>
            <w:tcW w:w="960" w:type="dxa"/>
          </w:tcPr>
          <w:p w14:paraId="5686D144">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bCs/>
                <w:i w:val="0"/>
                <w:caps w:val="0"/>
                <w:color w:val="333333"/>
                <w:spacing w:val="0"/>
                <w:sz w:val="18"/>
                <w:szCs w:val="18"/>
                <w:shd w:val="clear" w:fill="FFFFFF"/>
                <w:vertAlign w:val="baseline"/>
                <w:lang w:val="en-US" w:eastAsia="zh-CN"/>
              </w:rPr>
            </w:pPr>
            <w:r>
              <w:rPr>
                <w:rFonts w:hint="eastAsia" w:ascii="宋体" w:hAnsi="宋体" w:eastAsia="宋体" w:cs="宋体"/>
                <w:b/>
                <w:bCs/>
                <w:i w:val="0"/>
                <w:caps w:val="0"/>
                <w:color w:val="333333"/>
                <w:spacing w:val="0"/>
                <w:sz w:val="18"/>
                <w:szCs w:val="18"/>
                <w:shd w:val="clear" w:fill="FFFFFF"/>
                <w:vertAlign w:val="baseline"/>
                <w:lang w:val="en-US" w:eastAsia="zh-CN"/>
              </w:rPr>
              <w:t>数量  （暂定）</w:t>
            </w:r>
          </w:p>
        </w:tc>
        <w:tc>
          <w:tcPr>
            <w:tcW w:w="840" w:type="dxa"/>
          </w:tcPr>
          <w:p w14:paraId="6654C84F">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bCs/>
                <w:i w:val="0"/>
                <w:caps w:val="0"/>
                <w:color w:val="333333"/>
                <w:spacing w:val="0"/>
                <w:sz w:val="18"/>
                <w:szCs w:val="18"/>
                <w:shd w:val="clear" w:fill="FFFFFF"/>
                <w:vertAlign w:val="baseline"/>
                <w:lang w:val="en-US" w:eastAsia="zh-CN"/>
              </w:rPr>
            </w:pPr>
            <w:r>
              <w:rPr>
                <w:rFonts w:hint="eastAsia" w:ascii="宋体" w:hAnsi="宋体" w:eastAsia="宋体" w:cs="宋体"/>
                <w:b/>
                <w:bCs/>
                <w:i w:val="0"/>
                <w:caps w:val="0"/>
                <w:color w:val="333333"/>
                <w:spacing w:val="0"/>
                <w:sz w:val="18"/>
                <w:szCs w:val="18"/>
                <w:shd w:val="clear" w:fill="FFFFFF"/>
                <w:vertAlign w:val="baseline"/>
                <w:lang w:val="en-US" w:eastAsia="zh-CN"/>
              </w:rPr>
              <w:t>单价（元）</w:t>
            </w:r>
          </w:p>
        </w:tc>
        <w:tc>
          <w:tcPr>
            <w:tcW w:w="840" w:type="dxa"/>
          </w:tcPr>
          <w:p w14:paraId="4D819317">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bCs/>
                <w:i w:val="0"/>
                <w:caps w:val="0"/>
                <w:color w:val="333333"/>
                <w:spacing w:val="0"/>
                <w:sz w:val="18"/>
                <w:szCs w:val="18"/>
                <w:shd w:val="clear" w:fill="FFFFFF"/>
                <w:vertAlign w:val="baseline"/>
                <w:lang w:val="en-US" w:eastAsia="zh-CN"/>
              </w:rPr>
            </w:pPr>
            <w:r>
              <w:rPr>
                <w:rFonts w:hint="eastAsia" w:ascii="宋体" w:hAnsi="宋体" w:eastAsia="宋体" w:cs="宋体"/>
                <w:b/>
                <w:bCs/>
                <w:i w:val="0"/>
                <w:caps w:val="0"/>
                <w:color w:val="333333"/>
                <w:spacing w:val="0"/>
                <w:sz w:val="18"/>
                <w:szCs w:val="18"/>
                <w:shd w:val="clear" w:fill="FFFFFF"/>
                <w:vertAlign w:val="baseline"/>
                <w:lang w:val="en-US" w:eastAsia="zh-CN"/>
              </w:rPr>
              <w:t>总价（元）</w:t>
            </w:r>
          </w:p>
        </w:tc>
        <w:tc>
          <w:tcPr>
            <w:tcW w:w="2355" w:type="dxa"/>
          </w:tcPr>
          <w:p w14:paraId="514E583D">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bCs/>
                <w:i w:val="0"/>
                <w:caps w:val="0"/>
                <w:color w:val="333333"/>
                <w:spacing w:val="0"/>
                <w:sz w:val="18"/>
                <w:szCs w:val="18"/>
                <w:shd w:val="clear" w:fill="FFFFFF"/>
                <w:vertAlign w:val="baseline"/>
                <w:lang w:val="en-US" w:eastAsia="zh-CN"/>
              </w:rPr>
            </w:pPr>
            <w:r>
              <w:rPr>
                <w:rFonts w:hint="eastAsia" w:ascii="宋体" w:hAnsi="宋体" w:eastAsia="宋体" w:cs="宋体"/>
                <w:b/>
                <w:bCs/>
                <w:i w:val="0"/>
                <w:caps w:val="0"/>
                <w:color w:val="333333"/>
                <w:spacing w:val="0"/>
                <w:sz w:val="18"/>
                <w:szCs w:val="18"/>
                <w:shd w:val="clear" w:fill="FFFFFF"/>
                <w:vertAlign w:val="baseline"/>
                <w:lang w:val="en-US" w:eastAsia="zh-CN"/>
              </w:rPr>
              <w:t>备注</w:t>
            </w:r>
          </w:p>
        </w:tc>
      </w:tr>
      <w:tr w14:paraId="4735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Pr>
          <w:p w14:paraId="177929E9">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1</w:t>
            </w:r>
          </w:p>
        </w:tc>
        <w:tc>
          <w:tcPr>
            <w:tcW w:w="1800" w:type="dxa"/>
          </w:tcPr>
          <w:p w14:paraId="0D28C43C">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阀门加装</w:t>
            </w:r>
          </w:p>
        </w:tc>
        <w:tc>
          <w:tcPr>
            <w:tcW w:w="855" w:type="dxa"/>
          </w:tcPr>
          <w:p w14:paraId="11EB54A2">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DN100</w:t>
            </w:r>
          </w:p>
        </w:tc>
        <w:tc>
          <w:tcPr>
            <w:tcW w:w="390" w:type="dxa"/>
          </w:tcPr>
          <w:p w14:paraId="6A71C808">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个</w:t>
            </w:r>
          </w:p>
        </w:tc>
        <w:tc>
          <w:tcPr>
            <w:tcW w:w="960" w:type="dxa"/>
          </w:tcPr>
          <w:p w14:paraId="7F59C09E">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1</w:t>
            </w:r>
          </w:p>
        </w:tc>
        <w:tc>
          <w:tcPr>
            <w:tcW w:w="840" w:type="dxa"/>
          </w:tcPr>
          <w:p w14:paraId="5B52CB17">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840" w:type="dxa"/>
          </w:tcPr>
          <w:p w14:paraId="5057FDB1">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2355" w:type="dxa"/>
          </w:tcPr>
          <w:p w14:paraId="6EDA3DAC">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包含但不限于现场照管、开挖、装阀、砌井等一切费用。</w:t>
            </w:r>
          </w:p>
        </w:tc>
      </w:tr>
      <w:tr w14:paraId="47E2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82" w:type="dxa"/>
          </w:tcPr>
          <w:p w14:paraId="05EC991D">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2</w:t>
            </w:r>
          </w:p>
        </w:tc>
        <w:tc>
          <w:tcPr>
            <w:tcW w:w="1800" w:type="dxa"/>
          </w:tcPr>
          <w:p w14:paraId="2F75097C">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阀门更换</w:t>
            </w:r>
          </w:p>
        </w:tc>
        <w:tc>
          <w:tcPr>
            <w:tcW w:w="855" w:type="dxa"/>
          </w:tcPr>
          <w:p w14:paraId="51F94AD8">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DN100</w:t>
            </w:r>
          </w:p>
        </w:tc>
        <w:tc>
          <w:tcPr>
            <w:tcW w:w="390" w:type="dxa"/>
          </w:tcPr>
          <w:p w14:paraId="78CE8E39">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个</w:t>
            </w:r>
          </w:p>
        </w:tc>
        <w:tc>
          <w:tcPr>
            <w:tcW w:w="960" w:type="dxa"/>
          </w:tcPr>
          <w:p w14:paraId="79C43C9D">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2</w:t>
            </w:r>
          </w:p>
        </w:tc>
        <w:tc>
          <w:tcPr>
            <w:tcW w:w="840" w:type="dxa"/>
          </w:tcPr>
          <w:p w14:paraId="55237642">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840" w:type="dxa"/>
          </w:tcPr>
          <w:p w14:paraId="25CBDB41">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2355" w:type="dxa"/>
            <w:vMerge w:val="restart"/>
          </w:tcPr>
          <w:p w14:paraId="37B64BB1">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由于部份检修井较小可能需要对现状阀门井破拆后进行更换。</w:t>
            </w:r>
          </w:p>
        </w:tc>
      </w:tr>
      <w:tr w14:paraId="409B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Pr>
          <w:p w14:paraId="0E6D2533">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3</w:t>
            </w:r>
          </w:p>
        </w:tc>
        <w:tc>
          <w:tcPr>
            <w:tcW w:w="1800" w:type="dxa"/>
          </w:tcPr>
          <w:p w14:paraId="4B2CD503">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阀门更换</w:t>
            </w:r>
          </w:p>
        </w:tc>
        <w:tc>
          <w:tcPr>
            <w:tcW w:w="855" w:type="dxa"/>
          </w:tcPr>
          <w:p w14:paraId="71AC0E15">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DN150</w:t>
            </w:r>
          </w:p>
        </w:tc>
        <w:tc>
          <w:tcPr>
            <w:tcW w:w="390" w:type="dxa"/>
          </w:tcPr>
          <w:p w14:paraId="4840FAF1">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个</w:t>
            </w:r>
          </w:p>
        </w:tc>
        <w:tc>
          <w:tcPr>
            <w:tcW w:w="960" w:type="dxa"/>
          </w:tcPr>
          <w:p w14:paraId="73300265">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3</w:t>
            </w:r>
          </w:p>
        </w:tc>
        <w:tc>
          <w:tcPr>
            <w:tcW w:w="840" w:type="dxa"/>
          </w:tcPr>
          <w:p w14:paraId="6A721635">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840" w:type="dxa"/>
          </w:tcPr>
          <w:p w14:paraId="7A6CB4FA">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2355" w:type="dxa"/>
            <w:vMerge w:val="continue"/>
          </w:tcPr>
          <w:p w14:paraId="4DF2046D">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r>
      <w:tr w14:paraId="2A60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82" w:type="dxa"/>
          </w:tcPr>
          <w:p w14:paraId="0DAC4C87">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4</w:t>
            </w:r>
          </w:p>
        </w:tc>
        <w:tc>
          <w:tcPr>
            <w:tcW w:w="1800" w:type="dxa"/>
          </w:tcPr>
          <w:p w14:paraId="02A42426">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漏水检测（示踪气体检测法）</w:t>
            </w:r>
          </w:p>
        </w:tc>
        <w:tc>
          <w:tcPr>
            <w:tcW w:w="855" w:type="dxa"/>
          </w:tcPr>
          <w:p w14:paraId="1E31585C">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w:t>
            </w:r>
          </w:p>
        </w:tc>
        <w:tc>
          <w:tcPr>
            <w:tcW w:w="390" w:type="dxa"/>
          </w:tcPr>
          <w:p w14:paraId="1592F885">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处</w:t>
            </w:r>
          </w:p>
        </w:tc>
        <w:tc>
          <w:tcPr>
            <w:tcW w:w="960" w:type="dxa"/>
          </w:tcPr>
          <w:p w14:paraId="7831C1C0">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8</w:t>
            </w:r>
          </w:p>
        </w:tc>
        <w:tc>
          <w:tcPr>
            <w:tcW w:w="840" w:type="dxa"/>
          </w:tcPr>
          <w:p w14:paraId="799C73A2">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840" w:type="dxa"/>
          </w:tcPr>
          <w:p w14:paraId="118A19AF">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2355" w:type="dxa"/>
            <w:vMerge w:val="restart"/>
          </w:tcPr>
          <w:p w14:paraId="536ED717">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预估漏点数量</w:t>
            </w:r>
          </w:p>
        </w:tc>
      </w:tr>
      <w:tr w14:paraId="3C76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82" w:type="dxa"/>
          </w:tcPr>
          <w:p w14:paraId="2DEFAC48">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5</w:t>
            </w:r>
          </w:p>
        </w:tc>
        <w:tc>
          <w:tcPr>
            <w:tcW w:w="1800" w:type="dxa"/>
          </w:tcPr>
          <w:p w14:paraId="49558667">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漏点维修</w:t>
            </w:r>
          </w:p>
        </w:tc>
        <w:tc>
          <w:tcPr>
            <w:tcW w:w="855" w:type="dxa"/>
          </w:tcPr>
          <w:p w14:paraId="5DAAE8C7">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w:t>
            </w:r>
          </w:p>
        </w:tc>
        <w:tc>
          <w:tcPr>
            <w:tcW w:w="390" w:type="dxa"/>
          </w:tcPr>
          <w:p w14:paraId="17CB539D">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处</w:t>
            </w:r>
          </w:p>
        </w:tc>
        <w:tc>
          <w:tcPr>
            <w:tcW w:w="960" w:type="dxa"/>
          </w:tcPr>
          <w:p w14:paraId="5B66B766">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8</w:t>
            </w:r>
          </w:p>
        </w:tc>
        <w:tc>
          <w:tcPr>
            <w:tcW w:w="840" w:type="dxa"/>
          </w:tcPr>
          <w:p w14:paraId="0ECA5905">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840" w:type="dxa"/>
          </w:tcPr>
          <w:p w14:paraId="25B06ACB">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2355" w:type="dxa"/>
            <w:vMerge w:val="continue"/>
          </w:tcPr>
          <w:p w14:paraId="7C8E9738">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r>
      <w:tr w14:paraId="1E40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2" w:type="dxa"/>
            <w:vMerge w:val="restart"/>
          </w:tcPr>
          <w:p w14:paraId="6FE3A9B0">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6</w:t>
            </w:r>
          </w:p>
        </w:tc>
        <w:tc>
          <w:tcPr>
            <w:tcW w:w="1800" w:type="dxa"/>
            <w:vMerge w:val="restart"/>
          </w:tcPr>
          <w:p w14:paraId="71F14472">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景观面恢复</w:t>
            </w:r>
          </w:p>
        </w:tc>
        <w:tc>
          <w:tcPr>
            <w:tcW w:w="855" w:type="dxa"/>
            <w:vMerge w:val="restart"/>
          </w:tcPr>
          <w:p w14:paraId="3034DD6F">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w:t>
            </w:r>
          </w:p>
        </w:tc>
        <w:tc>
          <w:tcPr>
            <w:tcW w:w="390" w:type="dxa"/>
            <w:vMerge w:val="restart"/>
          </w:tcPr>
          <w:p w14:paraId="34D1239F">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处</w:t>
            </w:r>
          </w:p>
        </w:tc>
        <w:tc>
          <w:tcPr>
            <w:tcW w:w="960" w:type="dxa"/>
            <w:vMerge w:val="restart"/>
          </w:tcPr>
          <w:p w14:paraId="208BB7B7">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840" w:type="dxa"/>
          </w:tcPr>
          <w:p w14:paraId="29233E24">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840" w:type="dxa"/>
          </w:tcPr>
          <w:p w14:paraId="7CD3F00A">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2355" w:type="dxa"/>
            <w:vMerge w:val="restart"/>
          </w:tcPr>
          <w:p w14:paraId="237026ED">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r>
              <w:rPr>
                <w:rFonts w:hint="eastAsia" w:ascii="宋体" w:hAnsi="宋体" w:eastAsia="宋体" w:cs="宋体"/>
                <w:b w:val="0"/>
                <w:bCs w:val="0"/>
                <w:i w:val="0"/>
                <w:caps w:val="0"/>
                <w:color w:val="333333"/>
                <w:spacing w:val="0"/>
                <w:sz w:val="24"/>
                <w:szCs w:val="24"/>
                <w:shd w:val="clear" w:fill="FFFFFF"/>
                <w:vertAlign w:val="baseline"/>
                <w:lang w:val="en-US" w:eastAsia="zh-CN"/>
              </w:rPr>
              <w:t>景观面恢复包括但不限于：绿植恢复、；沥青及混凝土路面恢复、各类铺贴地面恢复、花池恢复等，需综合考虑报价。</w:t>
            </w:r>
          </w:p>
        </w:tc>
      </w:tr>
      <w:tr w14:paraId="5937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2" w:type="dxa"/>
            <w:vMerge w:val="continue"/>
          </w:tcPr>
          <w:p w14:paraId="32029106">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1800" w:type="dxa"/>
            <w:vMerge w:val="continue"/>
          </w:tcPr>
          <w:p w14:paraId="3B57E196">
            <w:pPr>
              <w:pStyle w:val="4"/>
              <w:keepNext w:val="0"/>
              <w:keepLines w:val="0"/>
              <w:widowControl/>
              <w:suppressLineNumbers w:val="0"/>
              <w:spacing w:before="0" w:beforeAutospacing="0" w:after="0" w:afterAutospacing="0" w:line="360" w:lineRule="atLeast"/>
              <w:ind w:right="0"/>
              <w:rPr>
                <w:rFonts w:hint="eastAsia" w:ascii="宋体" w:hAnsi="宋体" w:eastAsia="宋体" w:cs="宋体"/>
                <w:b w:val="0"/>
                <w:bCs w:val="0"/>
                <w:i w:val="0"/>
                <w:caps w:val="0"/>
                <w:color w:val="333333"/>
                <w:spacing w:val="0"/>
                <w:sz w:val="24"/>
                <w:szCs w:val="24"/>
                <w:shd w:val="clear" w:fill="FFFFFF"/>
                <w:vertAlign w:val="baseline"/>
                <w:lang w:val="en-US" w:eastAsia="zh-CN"/>
              </w:rPr>
            </w:pPr>
          </w:p>
        </w:tc>
        <w:tc>
          <w:tcPr>
            <w:tcW w:w="855" w:type="dxa"/>
            <w:vMerge w:val="continue"/>
          </w:tcPr>
          <w:p w14:paraId="09D28B6B">
            <w:pPr>
              <w:pStyle w:val="4"/>
              <w:keepNext w:val="0"/>
              <w:keepLines w:val="0"/>
              <w:widowControl/>
              <w:suppressLineNumbers w:val="0"/>
              <w:spacing w:before="0" w:beforeAutospacing="0" w:after="0" w:afterAutospacing="0" w:line="360" w:lineRule="atLeast"/>
              <w:ind w:right="0"/>
              <w:rPr>
                <w:rFonts w:hint="eastAsia" w:ascii="宋体" w:hAnsi="宋体" w:eastAsia="宋体" w:cs="宋体"/>
                <w:b w:val="0"/>
                <w:bCs w:val="0"/>
                <w:i w:val="0"/>
                <w:caps w:val="0"/>
                <w:color w:val="333333"/>
                <w:spacing w:val="0"/>
                <w:sz w:val="24"/>
                <w:szCs w:val="24"/>
                <w:shd w:val="clear" w:fill="FFFFFF"/>
                <w:vertAlign w:val="baseline"/>
                <w:lang w:val="en-US" w:eastAsia="zh-CN"/>
              </w:rPr>
            </w:pPr>
          </w:p>
        </w:tc>
        <w:tc>
          <w:tcPr>
            <w:tcW w:w="390" w:type="dxa"/>
            <w:vMerge w:val="continue"/>
          </w:tcPr>
          <w:p w14:paraId="16134114">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960" w:type="dxa"/>
            <w:vMerge w:val="continue"/>
          </w:tcPr>
          <w:p w14:paraId="6C66F862">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840" w:type="dxa"/>
          </w:tcPr>
          <w:p w14:paraId="76A848F2">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840" w:type="dxa"/>
          </w:tcPr>
          <w:p w14:paraId="7679054B">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2355" w:type="dxa"/>
            <w:vMerge w:val="continue"/>
          </w:tcPr>
          <w:p w14:paraId="714852BC">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r>
      <w:tr w14:paraId="5FB5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2" w:type="dxa"/>
            <w:vMerge w:val="continue"/>
          </w:tcPr>
          <w:p w14:paraId="78D79F30">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1800" w:type="dxa"/>
            <w:vMerge w:val="continue"/>
          </w:tcPr>
          <w:p w14:paraId="1642B686">
            <w:pPr>
              <w:pStyle w:val="4"/>
              <w:keepNext w:val="0"/>
              <w:keepLines w:val="0"/>
              <w:widowControl/>
              <w:suppressLineNumbers w:val="0"/>
              <w:spacing w:before="0" w:beforeAutospacing="0" w:after="0" w:afterAutospacing="0" w:line="360" w:lineRule="atLeast"/>
              <w:ind w:right="0"/>
              <w:rPr>
                <w:rFonts w:hint="eastAsia" w:ascii="宋体" w:hAnsi="宋体" w:eastAsia="宋体" w:cs="宋体"/>
                <w:b w:val="0"/>
                <w:bCs w:val="0"/>
                <w:i w:val="0"/>
                <w:caps w:val="0"/>
                <w:color w:val="333333"/>
                <w:spacing w:val="0"/>
                <w:sz w:val="24"/>
                <w:szCs w:val="24"/>
                <w:shd w:val="clear" w:fill="FFFFFF"/>
                <w:vertAlign w:val="baseline"/>
                <w:lang w:val="en-US" w:eastAsia="zh-CN"/>
              </w:rPr>
            </w:pPr>
          </w:p>
        </w:tc>
        <w:tc>
          <w:tcPr>
            <w:tcW w:w="855" w:type="dxa"/>
            <w:vMerge w:val="continue"/>
          </w:tcPr>
          <w:p w14:paraId="0A1CF724">
            <w:pPr>
              <w:pStyle w:val="4"/>
              <w:keepNext w:val="0"/>
              <w:keepLines w:val="0"/>
              <w:widowControl/>
              <w:suppressLineNumbers w:val="0"/>
              <w:spacing w:before="0" w:beforeAutospacing="0" w:after="0" w:afterAutospacing="0" w:line="360" w:lineRule="atLeast"/>
              <w:ind w:right="0"/>
              <w:rPr>
                <w:rFonts w:hint="eastAsia" w:ascii="宋体" w:hAnsi="宋体" w:eastAsia="宋体" w:cs="宋体"/>
                <w:b w:val="0"/>
                <w:bCs w:val="0"/>
                <w:i w:val="0"/>
                <w:caps w:val="0"/>
                <w:color w:val="333333"/>
                <w:spacing w:val="0"/>
                <w:sz w:val="24"/>
                <w:szCs w:val="24"/>
                <w:shd w:val="clear" w:fill="FFFFFF"/>
                <w:vertAlign w:val="baseline"/>
                <w:lang w:val="en-US" w:eastAsia="zh-CN"/>
              </w:rPr>
            </w:pPr>
          </w:p>
        </w:tc>
        <w:tc>
          <w:tcPr>
            <w:tcW w:w="390" w:type="dxa"/>
            <w:vMerge w:val="continue"/>
          </w:tcPr>
          <w:p w14:paraId="4CE74674">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960" w:type="dxa"/>
            <w:vMerge w:val="continue"/>
          </w:tcPr>
          <w:p w14:paraId="4A1905EF">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840" w:type="dxa"/>
          </w:tcPr>
          <w:p w14:paraId="35D097C4">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840" w:type="dxa"/>
          </w:tcPr>
          <w:p w14:paraId="1F80CB29">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c>
          <w:tcPr>
            <w:tcW w:w="2355" w:type="dxa"/>
            <w:vMerge w:val="continue"/>
          </w:tcPr>
          <w:p w14:paraId="236F4829">
            <w:pPr>
              <w:pStyle w:val="4"/>
              <w:keepNext w:val="0"/>
              <w:keepLines w:val="0"/>
              <w:widowControl/>
              <w:suppressLineNumbers w:val="0"/>
              <w:spacing w:before="0" w:beforeAutospacing="0" w:after="0" w:afterAutospacing="0" w:line="360" w:lineRule="atLeast"/>
              <w:ind w:right="0"/>
              <w:rPr>
                <w:rFonts w:hint="default" w:ascii="宋体" w:hAnsi="宋体" w:eastAsia="宋体" w:cs="宋体"/>
                <w:b w:val="0"/>
                <w:bCs w:val="0"/>
                <w:i w:val="0"/>
                <w:caps w:val="0"/>
                <w:color w:val="333333"/>
                <w:spacing w:val="0"/>
                <w:sz w:val="24"/>
                <w:szCs w:val="24"/>
                <w:shd w:val="clear" w:fill="FFFFFF"/>
                <w:vertAlign w:val="baseline"/>
                <w:lang w:val="en-US" w:eastAsia="zh-CN"/>
              </w:rPr>
            </w:pPr>
          </w:p>
        </w:tc>
      </w:tr>
    </w:tbl>
    <w:p w14:paraId="038145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rPr>
          <w:rFonts w:hint="default" w:ascii="宋体" w:hAnsi="宋体" w:eastAsia="宋体" w:cs="宋体"/>
          <w:b/>
          <w:bCs/>
          <w:i w:val="0"/>
          <w:caps w:val="0"/>
          <w:color w:val="333333"/>
          <w:spacing w:val="0"/>
          <w:sz w:val="28"/>
          <w:szCs w:val="28"/>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4BAC5"/>
    <w:multiLevelType w:val="singleLevel"/>
    <w:tmpl w:val="8F84BAC5"/>
    <w:lvl w:ilvl="0" w:tentative="0">
      <w:start w:val="3"/>
      <w:numFmt w:val="chineseCounting"/>
      <w:suff w:val="nothing"/>
      <w:lvlText w:val="%1、"/>
      <w:lvlJc w:val="left"/>
      <w:rPr>
        <w:rFonts w:hint="eastAsia"/>
      </w:rPr>
    </w:lvl>
  </w:abstractNum>
  <w:abstractNum w:abstractNumId="1">
    <w:nsid w:val="FA4FA0AC"/>
    <w:multiLevelType w:val="singleLevel"/>
    <w:tmpl w:val="FA4FA0AC"/>
    <w:lvl w:ilvl="0" w:tentative="0">
      <w:start w:val="1"/>
      <w:numFmt w:val="chineseCounting"/>
      <w:suff w:val="nothing"/>
      <w:lvlText w:val="（%1）"/>
      <w:lvlJc w:val="left"/>
      <w:pPr>
        <w:ind w:left="0" w:firstLine="420"/>
      </w:pPr>
      <w:rPr>
        <w:rFonts w:hint="eastAsia"/>
      </w:rPr>
    </w:lvl>
  </w:abstractNum>
  <w:abstractNum w:abstractNumId="2">
    <w:nsid w:val="6DBEB93B"/>
    <w:multiLevelType w:val="singleLevel"/>
    <w:tmpl w:val="6DBEB93B"/>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65932"/>
    <w:rsid w:val="07AA794E"/>
    <w:rsid w:val="09965932"/>
    <w:rsid w:val="1BCD0D7F"/>
    <w:rsid w:val="1DCB1085"/>
    <w:rsid w:val="288E1D83"/>
    <w:rsid w:val="4F3E15C3"/>
    <w:rsid w:val="53C918F6"/>
    <w:rsid w:val="58EC70A8"/>
    <w:rsid w:val="7B3F3975"/>
    <w:rsid w:val="7C444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3528</Words>
  <Characters>3688</Characters>
  <Lines>0</Lines>
  <Paragraphs>0</Paragraphs>
  <TotalTime>249</TotalTime>
  <ScaleCrop>false</ScaleCrop>
  <LinksUpToDate>false</LinksUpToDate>
  <CharactersWithSpaces>3727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2025-05-29T06:46:00Z</dcterms:created>
  <dc:creator>微信用户</dc:creator>
  <cp:lastModifiedBy>WPS_1664162863</cp:lastModifiedBy>
  <cp:lastPrinted>2025-06-10T03:17:00Z</cp:lastPrinted>
  <dcterms:modified xsi:type="dcterms:W3CDTF">2025-06-12T04:32:18Z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eyJoZGlkIjoiNDYwOTQ5NjY2M2U1MDRlZmNkOTJhYWFkYzZhNmM4OTUiLCJ1c2VySWQiOiIxNDEzNTA0NDU1In0=</vt:lpwstr>
  </property>
  <property fmtid="{D5CDD505-2E9C-101B-9397-08002B2CF9AE}" pid="4" name="ICV">
    <vt:lpwstr>EA94CCEA7AFB406AA959EE755BB3E442_12</vt:lpwstr>
  </property>
</Properties>
</file>