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005F"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福州英华职业学院大学生艺术团</w:t>
      </w:r>
    </w:p>
    <w:p w14:paraId="5BB4E164"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管理章程（试行）</w:t>
      </w:r>
    </w:p>
    <w:p w14:paraId="67AAA2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Style w:val="10"/>
          <w:rFonts w:hint="default" w:ascii="黑体" w:hAnsi="黑体" w:eastAsia="黑体" w:cs="黑体"/>
          <w:b/>
          <w:bCs/>
          <w:i w:val="0"/>
          <w:iCs w:val="0"/>
          <w:color w:val="212529"/>
          <w:spacing w:val="0"/>
          <w:sz w:val="44"/>
          <w:szCs w:val="44"/>
          <w:shd w:val="clear" w:fill="FFFFFF"/>
          <w:lang w:val="en-US" w:eastAsia="zh-CN"/>
        </w:rPr>
      </w:pPr>
    </w:p>
    <w:p w14:paraId="3983D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总则</w:t>
      </w:r>
    </w:p>
    <w:p w14:paraId="009F77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第一条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为加强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福州英华职业学院大学生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艺术团(以下简称艺术团)管理，充分发挥艺术团的育人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功能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，丰富校园文化生活，根据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具体情况特制定本章程。</w:t>
      </w:r>
    </w:p>
    <w:p w14:paraId="1E018E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团委直接指导管理的学生艺术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表演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团体。</w:t>
      </w:r>
    </w:p>
    <w:p w14:paraId="2A9C48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第三条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艺术团的宗旨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</w:p>
    <w:p w14:paraId="642EA05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1、弘扬先进文化，优化校园人文环境，繁荣校园文化艺术生活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7F7C84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培养、建立一支学生艺术骨干队伍，在艺术实践活动中推进素质教育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0023C60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提高校园文化艺术活动水平，培养学生的艺术领悟力和鉴赏力，展示当代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英华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学子的精神风貌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，培育、凝练具有特色的品牌节目。</w:t>
      </w:r>
    </w:p>
    <w:p w14:paraId="556E9C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第四条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艺术团的任务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</w:p>
    <w:p w14:paraId="4CC497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训练、提高艺术团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的艺术素养与水平。排练丰富多彩的艺术节目，定期组织汇报演出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61E666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活跃校园文化生活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积极参与策划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的文艺演出和其他艺术活动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认真组织、完成校内外重大演出任务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7DC0F2F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加强与校外各艺术团体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交流，代表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参加上级组织举办的各类文艺活动。</w:t>
      </w:r>
    </w:p>
    <w:p w14:paraId="11098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组织机构</w:t>
      </w:r>
    </w:p>
    <w:p w14:paraId="24DCA7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艺术团下设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民舞队，街舞队，声乐队，器乐队，主持人队，演剧队，礼仪模特队等。</w:t>
      </w:r>
    </w:p>
    <w:p w14:paraId="2F3DCC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3675" cy="1997075"/>
            <wp:effectExtent l="0" t="0" r="3175" b="3175"/>
            <wp:docPr id="3" name="图片 3" descr="组织结构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组织结构图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E9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总指导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（以下简称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总指导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）一名，由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团委指派教师担任，代表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组织协调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艺术团各项工作开展。</w:t>
      </w:r>
    </w:p>
    <w:p w14:paraId="52265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第三章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学生干部</w:t>
      </w:r>
    </w:p>
    <w:p w14:paraId="5CB35F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艺术团学生干部是艺术团与指导教师、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员联系的纽带和桥梁、是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员中的骨干力量。</w:t>
      </w:r>
    </w:p>
    <w:p w14:paraId="32A42E9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艺术团学生干部认定范围为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副团长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队队长、副队长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。</w:t>
      </w:r>
    </w:p>
    <w:p w14:paraId="651E0E9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学生干部的产生，采取推荐、自荐等形式，经组织考核产生候选人，通过选举产生；在特殊情况下，学生干部也可由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团委直接任命产生；学生干部任期为一年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。</w:t>
      </w:r>
    </w:p>
    <w:p w14:paraId="1AAC0D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具体流程</w:t>
      </w:r>
    </w:p>
    <w:p w14:paraId="7CF5A5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1、自愿提出申请或由前任正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副团长提名推荐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180ED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、将投票结果提交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审核讨论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7F7F69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、全校公示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1467AC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、公示无异议后，确定为新一届艺术团学生干部，主持开展艺术团日常工作。</w:t>
      </w:r>
    </w:p>
    <w:p w14:paraId="509ACA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学生干部的任职必须具备下列条件</w:t>
      </w:r>
    </w:p>
    <w:p w14:paraId="7D55F90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1、积极向上，思想觉悟高，服从组织的领导和安排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8A256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2、遵守校纪校规，未受学校纪律处分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2E4EFC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3、热爱艺术，关心帮助同学，群众基础好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52B1B01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、具有一定协调组织能力和艺术专业水平。</w:t>
      </w:r>
    </w:p>
    <w:p w14:paraId="62AD37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有下列情形之一者，取消学生干部职务</w:t>
      </w:r>
    </w:p>
    <w:p w14:paraId="5CC077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1、思想觉悟不高，不服从组织的领导和安排者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2D48EC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2、违反校规校纪或国家法律、法规，受学校处分者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0C8EFE8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、不能履行本职工作者。</w:t>
      </w:r>
    </w:p>
    <w:p w14:paraId="7B1A1F4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艺术团团长职责</w:t>
      </w:r>
    </w:p>
    <w:p w14:paraId="04CA116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1、全面协调、统筹艺术团日常工作，掌握全体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思想工作情况，代表艺术团参加相关会议、活动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2BF1EBC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2、主持召开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艺术团干部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工作例会、全团成员大会等，研究讨论艺术团工作，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提请艺术团总指导决定艺术团相关工作事宜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40364E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团委汇报请示工作，主动接受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的指导。</w:t>
      </w:r>
    </w:p>
    <w:p w14:paraId="69CEBD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艺术团副团长的职责是全面协助、配合团长各项工作、分管部分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工作；团长因特殊原因不能履职时，根据团长提名报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团委批准由一名副团长主持工作。</w:t>
      </w:r>
    </w:p>
    <w:p w14:paraId="41D4FF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长职责</w:t>
      </w:r>
    </w:p>
    <w:p w14:paraId="2EF6B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1、协助老师管理各队伍成员；</w:t>
      </w:r>
    </w:p>
    <w:p w14:paraId="4CF7C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2、负责队伍演出服装购买、管理；</w:t>
      </w:r>
    </w:p>
    <w:p w14:paraId="5CFE5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3、负责队伍训练、彩排、演出；</w:t>
      </w:r>
    </w:p>
    <w:p w14:paraId="068E6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4、负责队伍档案整理，场地的申请，后勤保障。</w:t>
      </w:r>
    </w:p>
    <w:p w14:paraId="6E8AC9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艺术团各级学生干部由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团委进行统一管理，在学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各类评优及综合测评中享受校级学生干部待遇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。</w:t>
      </w:r>
    </w:p>
    <w:p w14:paraId="47338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第四章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艺术团队员</w:t>
      </w:r>
    </w:p>
    <w:p w14:paraId="768E37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艺术团队员必须是经福州英华职业学院正式注册的在校学生。思想品质优良，自愿遵守艺术团各项规章制度；有一定的艺术修养和特长，对艺术有浓厚兴趣；责任心强，能吃苦耐劳，具有奉献精神。</w:t>
      </w:r>
    </w:p>
    <w:p w14:paraId="66C4CE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艺术团队员录用遵循自愿报名、初试、复试、试用、录用等环节。</w:t>
      </w:r>
    </w:p>
    <w:p w14:paraId="487264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十九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艺术团队员原则上只能参加一个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的训练及活动。</w:t>
      </w:r>
    </w:p>
    <w:p w14:paraId="39923B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艺术团队员无特殊情况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原则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要求在校期间不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退队。若有退队意愿，需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经过以下流程：</w:t>
      </w:r>
    </w:p>
    <w:p w14:paraId="29E8916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3040" cy="738505"/>
            <wp:effectExtent l="0" t="0" r="0" b="0"/>
            <wp:docPr id="2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5BE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对违反校规校纪、违反艺术团相关管理规定者取消其艺术团成员资格；对未经批准，擅自离团者向所在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系部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及相关单位通报情况并对其处理提出建议。</w:t>
      </w:r>
    </w:p>
    <w:p w14:paraId="5D879C0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队员享有的权利</w:t>
      </w:r>
    </w:p>
    <w:p w14:paraId="1D761BEF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有参加艺术团组织的培训、讲座、训练等各项活动的权利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158F417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2、有参加艺术团干部选举和被选举的权利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402CE3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3、有对艺术团的组织管理、业务培训、艺术指导等方面提出建议和批评的权利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7C83C2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4、有参与艺术团各类评优及相关推荐的权利。</w:t>
      </w:r>
    </w:p>
    <w:p w14:paraId="368FAB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队员应履行的义务</w:t>
      </w:r>
    </w:p>
    <w:p w14:paraId="4FF1AFE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有维护艺术团的荣誉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遵守艺术团管理条例的义务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7B6764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有参加艺术团各类活动的义务。</w:t>
      </w:r>
    </w:p>
    <w:p w14:paraId="09293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第五章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指导教师</w:t>
      </w:r>
    </w:p>
    <w:p w14:paraId="6263536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学校为艺术团聘请校内外有一定专业水平的相关人员担任相应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指导老师。</w:t>
      </w:r>
    </w:p>
    <w:p w14:paraId="6F509C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指导教师权利</w:t>
      </w:r>
    </w:p>
    <w:p w14:paraId="3A370F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1、有对艺术团及所指导队伍工作开展的建议权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1EA8E2F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2、有对所指导队伍学生干部任免的建议权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73288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3、有对艺术团成员选拔、招收的建议权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57CE05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4、有对相关业务工作指导权。</w:t>
      </w:r>
    </w:p>
    <w:p w14:paraId="37687A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第二十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指导教师职责</w:t>
      </w:r>
    </w:p>
    <w:p w14:paraId="7FA825DB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积极参与艺术团及所指导队伍的工作发展与建设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65AB3793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负责队员选拔、训练、艺术作品编排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参加各项演出等相关工作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000F4691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负责教学计划的制定、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业务指导、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工作总结。</w:t>
      </w:r>
    </w:p>
    <w:p w14:paraId="476B87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二十七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所聘用的指导教师由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团委统一颁发聘书，每两年聘用一次。</w:t>
      </w:r>
    </w:p>
    <w:p w14:paraId="0624F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第六章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活动管理</w:t>
      </w:r>
    </w:p>
    <w:p w14:paraId="2FC1DF5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二十八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团长必须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做好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演出前训练人员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组织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工作；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演出活动中，参演成员应妥善保管好自己的服装、道具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做好化妆、换装等准备，确保演出提前到位；演出时应全力表演，积极热情，不得因个人情绪而影响演出效果，注意台上及后台纪律，确保演出顺利进行；所有服装、道具演出后统一按规定时间上交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，由相关部门统一保管。</w:t>
      </w:r>
    </w:p>
    <w:p w14:paraId="489B7E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二十九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活动应提前报经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备案、登记，并按时上交活动策划及活动总结等相关资料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存档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。</w:t>
      </w:r>
    </w:p>
    <w:p w14:paraId="10BB0B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凡涉及校外活动应由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艺术团团长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审核，经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总指导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同意报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团委批准后方可开展。</w:t>
      </w:r>
    </w:p>
    <w:p w14:paraId="3CEE2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档案管理</w:t>
      </w:r>
    </w:p>
    <w:p w14:paraId="40B30C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三十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艺术团各类文字材料、电子资料及其他材料等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的收集、整理和管理工作主要由艺术团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副团长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负责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艺术团团长复核，交由总指导审核归档。</w:t>
      </w:r>
    </w:p>
    <w:p w14:paraId="79862C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三十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归档的文件材料须按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时间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顺序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排列，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学生艺术团下设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，在日常排练、演出、比赛及其他工作中形成的各种有保存价值的文字材料、电子资料等，均应按照本管理办法的规定，分别归档。</w:t>
      </w:r>
    </w:p>
    <w:p w14:paraId="40A0B0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坚持各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收集、管理文件材料制度。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文件材料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的收集、整理和管理工作由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各队伍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队长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负责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定期汇总上交对应材料于艺术团副团长处；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副团长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应保证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文件材料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的完整性，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收集并整理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后及时交由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总指导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审核归档。人员变动应及时通知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团长及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。如遇工作变动,应将经办的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材料等向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交接清楚，不得擅自带走或销毁。</w:t>
      </w:r>
    </w:p>
    <w:p w14:paraId="5F35D7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三十四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归档范围</w:t>
      </w:r>
    </w:p>
    <w:p w14:paraId="7B30BAD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1、重要的会议资料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AB984C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2、上级下发的有关学生艺术团的决定、决议、指示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命令、条例、规定、计划等文件材料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23F915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3、学生艺术团的工作计划、总结、报告、请示、会议记录、统计报告及简报等工作材料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；</w:t>
      </w:r>
    </w:p>
    <w:p w14:paraId="5ED7A7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4、学生艺术团各类演出、比赛等活动的各类文字资料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视频文件、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图像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等。</w:t>
      </w:r>
    </w:p>
    <w:p w14:paraId="4E42C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评优评奖</w:t>
      </w:r>
    </w:p>
    <w:p w14:paraId="7FB96F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三十五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评选类别</w:t>
      </w:r>
    </w:p>
    <w:p w14:paraId="497C784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1、干部：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优秀文艺骨干</w:t>
      </w:r>
    </w:p>
    <w:p w14:paraId="6AA384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、成员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优秀文艺工作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先进个人</w:t>
      </w:r>
    </w:p>
    <w:p w14:paraId="5DF759E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三十六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评选条件</w:t>
      </w:r>
    </w:p>
    <w:p w14:paraId="5A3EEA9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基本条件</w:t>
      </w:r>
    </w:p>
    <w:p w14:paraId="3A606B7F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有良好道德品质，尊敬师长，团结同学，积极参加各类文化艺术活动；</w:t>
      </w:r>
    </w:p>
    <w:p w14:paraId="25C24D03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遵守学校各项规章制度，一年内无违规、违纪行为；</w:t>
      </w:r>
    </w:p>
    <w:p w14:paraId="35AAB5C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3、学习刻苦认真，态度端正，一年内必修课无补考、重修。</w:t>
      </w:r>
    </w:p>
    <w:p w14:paraId="169F4F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（二）具体条件</w:t>
      </w:r>
    </w:p>
    <w:p w14:paraId="6067BD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优秀文艺骨干</w:t>
      </w:r>
    </w:p>
    <w:p w14:paraId="08D6C9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（1）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在艺术团内担任干部职务一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学期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（含一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学期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）以上（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包括各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队长、副队长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）；</w:t>
      </w:r>
    </w:p>
    <w:p w14:paraId="40DB0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（2）积极参与艺术团的各项活动，服从上级分配的各项工作，且完成效果好；</w:t>
      </w:r>
    </w:p>
    <w:p w14:paraId="7EFE92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（3）有较强的组织协调能力，团结协作意识强，在各项活动中表现突出；</w:t>
      </w:r>
    </w:p>
    <w:p w14:paraId="10B5D98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（4）工作认真负责，有奉献精神，谦虚谨慎，不骄不躁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有集体荣誉感；</w:t>
      </w:r>
    </w:p>
    <w:p w14:paraId="0AC172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（5）团结同学，有良好的群众基础。</w:t>
      </w:r>
    </w:p>
    <w:p w14:paraId="450286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优秀文艺工作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先进个人</w:t>
      </w:r>
    </w:p>
    <w:p w14:paraId="19FBFE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（1）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加入艺术团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一学期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以上（含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一学期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；</w:t>
      </w:r>
    </w:p>
    <w:p w14:paraId="568C0A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（2）有较高专业水平及舞台表现力；</w:t>
      </w:r>
    </w:p>
    <w:p w14:paraId="6A992F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（3）积极参加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训练，学期出勤率达95%以上；</w:t>
      </w:r>
    </w:p>
    <w:p w14:paraId="2F3A07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（4）训练认真努力，积极参与各项文艺活动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。</w:t>
      </w:r>
    </w:p>
    <w:p w14:paraId="18843A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三十七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评选名额</w:t>
      </w:r>
    </w:p>
    <w:p w14:paraId="2539BD2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1、“优秀文艺骨干”：评选人数不超过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干部总人的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%；</w:t>
      </w:r>
    </w:p>
    <w:p w14:paraId="31B16E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、“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优秀文艺工作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先进个人”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评选人数不超过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艺术团总成员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人数的20%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参考各队伍人数比例分配名额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。</w:t>
      </w:r>
    </w:p>
    <w:p w14:paraId="5E0AE2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bookmarkStart w:id="0" w:name="OLE_LINK1"/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三十八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评优名额与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学年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考核结果挂钩。</w:t>
      </w:r>
    </w:p>
    <w:bookmarkEnd w:id="0"/>
    <w:p w14:paraId="5F1247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三十九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评选程序为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艺术团成员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本人申请，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队伍限额民主推荐后报艺术团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团长收集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报总指导审核，提请院团委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复核无异议后审批、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表彰。</w:t>
      </w:r>
    </w:p>
    <w:p w14:paraId="42493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章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附则</w:t>
      </w:r>
    </w:p>
    <w:p w14:paraId="38DC125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四十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本章程自公布之日起生效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。</w:t>
      </w:r>
    </w:p>
    <w:p w14:paraId="4BD357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>四十一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olor w:val="212529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本章程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  <w:t>最终解释权属于院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</w:rPr>
        <w:t>团委。</w:t>
      </w:r>
    </w:p>
    <w:p w14:paraId="2383C7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</w:p>
    <w:p w14:paraId="69C1BD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</w:p>
    <w:p w14:paraId="7B8C6718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共青团福州英华职业学院委员会</w:t>
      </w:r>
    </w:p>
    <w:p w14:paraId="43741D7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2024年12月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4CC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35B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E35B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F4904"/>
    <w:multiLevelType w:val="singleLevel"/>
    <w:tmpl w:val="A0AF49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3AC9B04"/>
    <w:multiLevelType w:val="singleLevel"/>
    <w:tmpl w:val="C3AC9B0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95C103"/>
    <w:multiLevelType w:val="singleLevel"/>
    <w:tmpl w:val="D095C1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CC8E4E"/>
    <w:multiLevelType w:val="singleLevel"/>
    <w:tmpl w:val="DECC8E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Dc1MTE2MGJiMThlYWUyODJlMDE2OTVkMTU5ZTkifQ=="/>
    <w:docVar w:name="KSO_WPS_MARK_KEY" w:val="9c342cf4-f6f8-4507-b9a4-c1626ee17fcf"/>
  </w:docVars>
  <w:rsids>
    <w:rsidRoot w:val="7C020BB5"/>
    <w:rsid w:val="052C53B2"/>
    <w:rsid w:val="06FF4A0C"/>
    <w:rsid w:val="0A841400"/>
    <w:rsid w:val="119C60FA"/>
    <w:rsid w:val="12DC230B"/>
    <w:rsid w:val="16853EE0"/>
    <w:rsid w:val="175D1CC4"/>
    <w:rsid w:val="17A94C11"/>
    <w:rsid w:val="1E6F7C92"/>
    <w:rsid w:val="20D71044"/>
    <w:rsid w:val="21F36814"/>
    <w:rsid w:val="23730D59"/>
    <w:rsid w:val="3120136B"/>
    <w:rsid w:val="335325DE"/>
    <w:rsid w:val="3E3E51F3"/>
    <w:rsid w:val="47E00A6D"/>
    <w:rsid w:val="49320BB3"/>
    <w:rsid w:val="4C7F46E8"/>
    <w:rsid w:val="507E6DEF"/>
    <w:rsid w:val="55197C6D"/>
    <w:rsid w:val="60D96340"/>
    <w:rsid w:val="64235459"/>
    <w:rsid w:val="6EF34F3D"/>
    <w:rsid w:val="70D76F01"/>
    <w:rsid w:val="73415425"/>
    <w:rsid w:val="77223288"/>
    <w:rsid w:val="78337B18"/>
    <w:rsid w:val="7C02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eastAsia="华文中宋"/>
      <w:spacing w:val="-74"/>
      <w:kern w:val="48"/>
      <w:sz w:val="48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ECB019B1-382A-4266-B25C-5B523AA43C14-2">
      <extobjdata type="ECB019B1-382A-4266-B25C-5B523AA43C14" data="ewoJIkZpbGVJZCIgOiAiMzUxOTc0NjYyMzY0IiwKCSJHcm91cElkIiA6ICIxODYzOTQ0NTczIiwKCSJJbWFnZSIgOiAiaVZCT1J3MEtHZ29BQUFBTlNVaEVVZ0FBQlo0QUFBQ2xDQVlBQUFEY2IraFhBQUFBQVhOU1IwSUFyczRjNlFBQUlBQkpSRUZVZUp6czNYZDRXK1gxQi9EdmVhOGtLOHZPZG9Ba21DUWtxWlBZdWxkc1NrdWhRQm1sWlkrV01uOXQyYlRzVWNJdXBleTl5bW9MbEpaWkNpMGRVTW9vRU92S3ptZ1NBb1FrQkpLUUJPSWtYdEk5dno5MFpXeEhzaVV2MmNuMzh6eDVZa3Z2dmZjNDQ5WFYwWG5QQ3h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TkVIOWYvTFFIUExJa08vaEFBQUFBRWxGVGtTdVFtQ0MiLAoJIlRoZW1lIiA6ICIiLAoJIlR5cGUiIDogImZsb3ciLAoJIlZlcnNpb24iIDogIjEz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3261</Words>
  <Characters>3271</Characters>
  <Lines>0</Lines>
  <Paragraphs>0</Paragraphs>
  <TotalTime>24</TotalTime>
  <ScaleCrop>false</ScaleCrop>
  <LinksUpToDate>false</LinksUpToDate>
  <CharactersWithSpaces>3349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2024-10-14T08:05:00Z</dcterms:created>
  <dc:creator>单云.</dc:creator>
  <cp:lastModifiedBy>小憨宝</cp:lastModifiedBy>
  <cp:lastPrinted>2024-12-05T08:29:44Z</cp:lastPrinted>
  <dcterms:modified xsi:type="dcterms:W3CDTF">2024-12-05T08:50:56Z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79C7480E6C5A48C285955085707A9860_13</vt:lpwstr>
  </property>
</Properties>
</file>