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161" w:type="dxa"/>
        <w:tblInd w:w="-2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"/>
        <w:gridCol w:w="557"/>
        <w:gridCol w:w="904"/>
        <w:gridCol w:w="1794"/>
        <w:gridCol w:w="874"/>
        <w:gridCol w:w="1085"/>
        <w:gridCol w:w="904"/>
        <w:gridCol w:w="2050"/>
        <w:gridCol w:w="1341"/>
        <w:gridCol w:w="1164"/>
        <w:gridCol w:w="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1058" w:hRule="atLeast"/>
        </w:trPr>
        <w:tc>
          <w:tcPr>
            <w:tcW w:w="109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ind w:firstLine="1120" w:firstLineChars="400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附件4  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福州英华职业学院教研室主任（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副主任）聘任审批汇总表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6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系部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教研室名称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所辖专业或课题组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聘任日期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教研室成员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70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362" w:hRule="atLeast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342" w:hRule="atLeast"/>
          <w:jc w:val="center"/>
        </w:trPr>
        <w:tc>
          <w:tcPr>
            <w:tcW w:w="9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【注】1、本表一式两份，人事处、教务处各保存一份。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342" w:hRule="atLeast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509" w:hRule="atLeast"/>
          <w:jc w:val="center"/>
        </w:trPr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教务处签章：</w:t>
            </w: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人事处签章：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学院领导签名：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342" w:hRule="atLeast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0" w:type="dxa"/>
          <w:trHeight w:val="409" w:hRule="atLeast"/>
          <w:jc w:val="center"/>
        </w:trPr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年   月   日</w:t>
            </w: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年   月   日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年   月   日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720" w:right="850" w:bottom="7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000000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D316E9"/>
    <w:rsid w:val="00011534"/>
    <w:rsid w:val="002024FC"/>
    <w:rsid w:val="00394A47"/>
    <w:rsid w:val="00481B13"/>
    <w:rsid w:val="00481DA7"/>
    <w:rsid w:val="005B3E53"/>
    <w:rsid w:val="00D316E9"/>
    <w:rsid w:val="00D31DC0"/>
    <w:rsid w:val="013625AC"/>
    <w:rsid w:val="03023A12"/>
    <w:rsid w:val="040B7E67"/>
    <w:rsid w:val="068C0F6F"/>
    <w:rsid w:val="07677242"/>
    <w:rsid w:val="07B0283A"/>
    <w:rsid w:val="08910583"/>
    <w:rsid w:val="09A15C63"/>
    <w:rsid w:val="0A256191"/>
    <w:rsid w:val="0BD77B3A"/>
    <w:rsid w:val="0C6D712C"/>
    <w:rsid w:val="0CAB594A"/>
    <w:rsid w:val="0CD24E92"/>
    <w:rsid w:val="0D7F168B"/>
    <w:rsid w:val="0DE3163B"/>
    <w:rsid w:val="0EDA59D4"/>
    <w:rsid w:val="105E4C0C"/>
    <w:rsid w:val="130775DB"/>
    <w:rsid w:val="13963041"/>
    <w:rsid w:val="13B74495"/>
    <w:rsid w:val="13C46201"/>
    <w:rsid w:val="144F40D5"/>
    <w:rsid w:val="15945B59"/>
    <w:rsid w:val="184600A0"/>
    <w:rsid w:val="18BD57F6"/>
    <w:rsid w:val="194D5233"/>
    <w:rsid w:val="1CBB73DB"/>
    <w:rsid w:val="1CF84B1E"/>
    <w:rsid w:val="1DA369DE"/>
    <w:rsid w:val="1DD57CCD"/>
    <w:rsid w:val="1E7E21B6"/>
    <w:rsid w:val="1EC229D1"/>
    <w:rsid w:val="205A183A"/>
    <w:rsid w:val="220A1A10"/>
    <w:rsid w:val="223600A0"/>
    <w:rsid w:val="22562F0B"/>
    <w:rsid w:val="23BE47A4"/>
    <w:rsid w:val="2642250F"/>
    <w:rsid w:val="26760048"/>
    <w:rsid w:val="27527F0E"/>
    <w:rsid w:val="281A67CF"/>
    <w:rsid w:val="29CD5C49"/>
    <w:rsid w:val="2ACE419D"/>
    <w:rsid w:val="2B8F2D7C"/>
    <w:rsid w:val="2BE56FA0"/>
    <w:rsid w:val="2C8F565D"/>
    <w:rsid w:val="2D7A3093"/>
    <w:rsid w:val="2E6A2C03"/>
    <w:rsid w:val="305623CD"/>
    <w:rsid w:val="30EF24E0"/>
    <w:rsid w:val="31846578"/>
    <w:rsid w:val="31D52795"/>
    <w:rsid w:val="31DF37CE"/>
    <w:rsid w:val="33200227"/>
    <w:rsid w:val="33812FCB"/>
    <w:rsid w:val="346976B3"/>
    <w:rsid w:val="348870B8"/>
    <w:rsid w:val="35082998"/>
    <w:rsid w:val="352A21FB"/>
    <w:rsid w:val="35617734"/>
    <w:rsid w:val="359D1D64"/>
    <w:rsid w:val="35EE509E"/>
    <w:rsid w:val="363C1752"/>
    <w:rsid w:val="364670EE"/>
    <w:rsid w:val="36884DA2"/>
    <w:rsid w:val="36E705A2"/>
    <w:rsid w:val="376A44EC"/>
    <w:rsid w:val="37DC3A83"/>
    <w:rsid w:val="39073F7B"/>
    <w:rsid w:val="39D13875"/>
    <w:rsid w:val="3BA723B6"/>
    <w:rsid w:val="3C5B3B53"/>
    <w:rsid w:val="3C6809CA"/>
    <w:rsid w:val="3D7E513C"/>
    <w:rsid w:val="3F2B1AC2"/>
    <w:rsid w:val="3F3D5AF9"/>
    <w:rsid w:val="40017728"/>
    <w:rsid w:val="41F26B1A"/>
    <w:rsid w:val="432D4EE3"/>
    <w:rsid w:val="44284F61"/>
    <w:rsid w:val="4437356B"/>
    <w:rsid w:val="444006D9"/>
    <w:rsid w:val="47A02964"/>
    <w:rsid w:val="481F5AD9"/>
    <w:rsid w:val="489A01C5"/>
    <w:rsid w:val="4947410E"/>
    <w:rsid w:val="497305F7"/>
    <w:rsid w:val="4A395754"/>
    <w:rsid w:val="4B2445F1"/>
    <w:rsid w:val="4C302551"/>
    <w:rsid w:val="4C5E3078"/>
    <w:rsid w:val="4C8E6CFF"/>
    <w:rsid w:val="4E423941"/>
    <w:rsid w:val="4E8C1DF7"/>
    <w:rsid w:val="4F7A3E56"/>
    <w:rsid w:val="50903B55"/>
    <w:rsid w:val="509E28A1"/>
    <w:rsid w:val="50B752E4"/>
    <w:rsid w:val="51CF4DF5"/>
    <w:rsid w:val="521A327B"/>
    <w:rsid w:val="52A8149A"/>
    <w:rsid w:val="5320556C"/>
    <w:rsid w:val="532C41AD"/>
    <w:rsid w:val="53AA4464"/>
    <w:rsid w:val="53EB360B"/>
    <w:rsid w:val="54A45618"/>
    <w:rsid w:val="54AC7C26"/>
    <w:rsid w:val="5615183A"/>
    <w:rsid w:val="565725C3"/>
    <w:rsid w:val="57636947"/>
    <w:rsid w:val="57986DF2"/>
    <w:rsid w:val="579D19D1"/>
    <w:rsid w:val="57C65E07"/>
    <w:rsid w:val="59F94A29"/>
    <w:rsid w:val="5B3F5F0E"/>
    <w:rsid w:val="5BD5335D"/>
    <w:rsid w:val="5C671342"/>
    <w:rsid w:val="5E044B7A"/>
    <w:rsid w:val="61013F04"/>
    <w:rsid w:val="61FA2926"/>
    <w:rsid w:val="62014F51"/>
    <w:rsid w:val="62084CD4"/>
    <w:rsid w:val="63211679"/>
    <w:rsid w:val="6332396F"/>
    <w:rsid w:val="63563ADB"/>
    <w:rsid w:val="63E704A9"/>
    <w:rsid w:val="63F61713"/>
    <w:rsid w:val="64070A7E"/>
    <w:rsid w:val="65B1348F"/>
    <w:rsid w:val="666472D4"/>
    <w:rsid w:val="66C72119"/>
    <w:rsid w:val="671B03E8"/>
    <w:rsid w:val="6749307B"/>
    <w:rsid w:val="690A3B34"/>
    <w:rsid w:val="699F1AB5"/>
    <w:rsid w:val="6A9E262D"/>
    <w:rsid w:val="6B0328D4"/>
    <w:rsid w:val="6B0E6DA4"/>
    <w:rsid w:val="6BC436ED"/>
    <w:rsid w:val="6BD864F0"/>
    <w:rsid w:val="6E2F686A"/>
    <w:rsid w:val="6EFD3FAA"/>
    <w:rsid w:val="6FB349C1"/>
    <w:rsid w:val="6FFC31C6"/>
    <w:rsid w:val="70CE0632"/>
    <w:rsid w:val="70EC0786"/>
    <w:rsid w:val="714E4A82"/>
    <w:rsid w:val="72433022"/>
    <w:rsid w:val="73647324"/>
    <w:rsid w:val="73CD0149"/>
    <w:rsid w:val="73F46069"/>
    <w:rsid w:val="74516068"/>
    <w:rsid w:val="745A113A"/>
    <w:rsid w:val="74626234"/>
    <w:rsid w:val="75BE4F35"/>
    <w:rsid w:val="75FF746D"/>
    <w:rsid w:val="765C52D5"/>
    <w:rsid w:val="770C65B2"/>
    <w:rsid w:val="775E266A"/>
    <w:rsid w:val="79251809"/>
    <w:rsid w:val="79B62FDA"/>
    <w:rsid w:val="7A696C63"/>
    <w:rsid w:val="7AB45818"/>
    <w:rsid w:val="7B360B6D"/>
    <w:rsid w:val="7B611A8B"/>
    <w:rsid w:val="7B684825"/>
    <w:rsid w:val="7C2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6554</Words>
  <Characters>6711</Characters>
  <Lines>33</Lines>
  <Paragraphs>9</Paragraphs>
  <TotalTime>13</TotalTime>
  <ScaleCrop>false</ScaleCrop>
  <LinksUpToDate>false</LinksUpToDate>
  <CharactersWithSpaces>7957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2023-03-24T01:03:00Z</dcterms:created>
  <dc:creator>Administrator</dc:creator>
  <cp:lastModifiedBy>百福荣铁艺</cp:lastModifiedBy>
  <cp:lastPrinted>2023-08-14T03:24:00Z</cp:lastPrinted>
  <dcterms:modified xsi:type="dcterms:W3CDTF">2023-08-15T03:55:43Z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6D99D4D38EB54D24A1C3230752229946_13</vt:lpwstr>
  </property>
</Properties>
</file>