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荆溪镇（关中村、埔前村）乡村振兴需求清单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埔前村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（一）产业振兴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.为埔前村进行农产品包装设计研究；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.针对线面产品培养乡村</w:t>
      </w:r>
      <w:r>
        <w:rPr>
          <w:rFonts w:hint="eastAsia" w:ascii="仿宋_GB2312" w:hAnsi="仿宋_GB2312" w:eastAsia="仿宋_GB2312" w:cs="仿宋_GB2312"/>
          <w:sz w:val="28"/>
          <w:szCs w:val="28"/>
        </w:rPr>
        <w:t>直播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人才，形成直播</w:t>
      </w:r>
      <w:r>
        <w:rPr>
          <w:rFonts w:hint="eastAsia" w:ascii="仿宋_GB2312" w:hAnsi="仿宋_GB2312" w:eastAsia="仿宋_GB2312" w:cs="仿宋_GB2312"/>
          <w:sz w:val="28"/>
          <w:szCs w:val="28"/>
        </w:rPr>
        <w:t>教程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模板以供其他农产品使用；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3.从AI数字人方面研究“直播间数字人”，考虑实现24小时数字人直播可行性；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成立线面产业协会、线面溯源、修订行业标准、申请地标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.从食品营养、食品卖点等方面考虑开发线面新产品——</w:t>
      </w:r>
      <w:r>
        <w:rPr>
          <w:rFonts w:hint="eastAsia" w:ascii="仿宋_GB2312" w:hAnsi="仿宋_GB2312" w:eastAsia="仿宋_GB2312" w:cs="仿宋_GB2312"/>
          <w:sz w:val="28"/>
          <w:szCs w:val="28"/>
        </w:rPr>
        <w:t>七彩面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制定乡村旅游线路，培训村民讲好自家古厝历史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7.指导现有</w:t>
      </w:r>
      <w:r>
        <w:rPr>
          <w:rFonts w:hint="eastAsia" w:ascii="仿宋_GB2312" w:hAnsi="仿宋_GB2312" w:eastAsia="仿宋_GB2312" w:cs="仿宋_GB2312"/>
          <w:sz w:val="28"/>
          <w:szCs w:val="28"/>
        </w:rPr>
        <w:t>产品专利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申请、线面生产车间；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对线面生产车间改造升级，希望得到专业的指导。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）文化振兴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.挖掘埔前村线面文化，结合“孝道”、</w:t>
      </w:r>
      <w:r>
        <w:rPr>
          <w:rFonts w:hint="eastAsia" w:ascii="仿宋_GB2312" w:hAnsi="仿宋_GB2312" w:eastAsia="仿宋_GB2312" w:cs="仿宋_GB2312"/>
          <w:sz w:val="28"/>
          <w:szCs w:val="28"/>
        </w:rPr>
        <w:t>“北方过年吃水饺，福州过年吃线面”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文化元素编写</w:t>
      </w:r>
      <w:r>
        <w:rPr>
          <w:rFonts w:hint="eastAsia" w:ascii="仿宋_GB2312" w:hAnsi="仿宋_GB2312" w:eastAsia="仿宋_GB2312" w:cs="仿宋_GB2312"/>
          <w:sz w:val="28"/>
          <w:szCs w:val="28"/>
        </w:rPr>
        <w:t>线面故事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2.根据埔前村民俗文化、民俗歌谣编曲、编舞，培养农村舞蹈演员；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举办乡村摄影比赛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4.结合线面民俗文化组建</w:t>
      </w:r>
      <w:r>
        <w:rPr>
          <w:rFonts w:hint="eastAsia" w:ascii="仿宋_GB2312" w:hAnsi="仿宋_GB2312" w:eastAsia="仿宋_GB2312" w:cs="仿宋_GB2312"/>
          <w:sz w:val="28"/>
          <w:szCs w:val="28"/>
        </w:rPr>
        <w:t>课外幼儿阅读班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二、关中村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（一）产业振兴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成立电商直播协会；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乡村振兴科技特派员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3设计开发金鱼文创产品，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结合传统节假日设计金鱼元素产品，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如春节的鱼年画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贴纸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对联、元宵节鱼灯、五一鱼童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将金鱼特色产业与乡村振兴文旅相结合，在铁江公路关中段规划设计改造金鱼一条街&amp;金鱼研究中心（金鱼科普展示、文化体验、学术交流、管理服务）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依托故乡农园、归农书院、艺术文化大讲堂、伏虎禅寺、大官源现代农业产业园、鼓响桥、三峰禅寺等现有资源，打造一条集金鱼养殖、农事体验、科普教育、观光文化于一体的生态旅游线路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（二）人才振兴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运用电商直播基地扶植与培养更多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本土</w:t>
      </w:r>
      <w:r>
        <w:rPr>
          <w:rFonts w:hint="eastAsia" w:ascii="仿宋_GB2312" w:hAnsi="仿宋_GB2312" w:eastAsia="仿宋_GB2312" w:cs="仿宋_GB2312"/>
          <w:sz w:val="28"/>
          <w:szCs w:val="28"/>
        </w:rPr>
        <w:t>电商人才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，并指导“金鱼电商人”</w:t>
      </w:r>
      <w:r>
        <w:rPr>
          <w:rFonts w:hint="eastAsia" w:ascii="仿宋_GB2312" w:hAnsi="仿宋_GB2312" w:eastAsia="仿宋_GB2312" w:cs="仿宋_GB2312"/>
          <w:sz w:val="28"/>
          <w:szCs w:val="28"/>
        </w:rPr>
        <w:t>金鱼养护以及售后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如何运用新媒体、自媒体等网络渠道对关中金鱼产业进行广泛传播；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申请合作社运营资金管理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村企合作专项人才，指导村企合作社启动、项目的布署、运作以及管理。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（三）文化振兴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结合中国金鱼历史文化与潘氏渔业发展史，打造关中特色的“福禄寿囍”金鱼文化，并制成电子教材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、科教类</w:t>
      </w:r>
      <w:r>
        <w:rPr>
          <w:rFonts w:hint="eastAsia" w:ascii="仿宋_GB2312" w:hAnsi="仿宋_GB2312" w:eastAsia="仿宋_GB2312" w:cs="仿宋_GB2312"/>
          <w:sz w:val="28"/>
          <w:szCs w:val="28"/>
        </w:rPr>
        <w:t>短视频；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结合周边特色打造关中村金鱼文化节；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编撰金鱼养殖、病害防治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等电子教材、</w:t>
      </w:r>
      <w:r>
        <w:rPr>
          <w:rFonts w:hint="eastAsia" w:ascii="仿宋_GB2312" w:hAnsi="仿宋_GB2312" w:eastAsia="仿宋_GB2312" w:cs="仿宋_GB2312"/>
          <w:sz w:val="28"/>
          <w:szCs w:val="28"/>
        </w:rPr>
        <w:t>以金鱼传统、文化、养殖知识、科普、观赏于一体的研学教材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9687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zBmOWNkNmQyNjAwZDU4NjlkMmU3ZjAxNjk2NzQifQ=="/>
  </w:docVars>
  <w:rsids>
    <w:rsidRoot w:val="758C1235"/>
    <w:rsid w:val="000726DA"/>
    <w:rsid w:val="000B70B8"/>
    <w:rsid w:val="000C5FCD"/>
    <w:rsid w:val="000E551B"/>
    <w:rsid w:val="00134614"/>
    <w:rsid w:val="0023796B"/>
    <w:rsid w:val="00291DF2"/>
    <w:rsid w:val="002B0EB0"/>
    <w:rsid w:val="002D0FCC"/>
    <w:rsid w:val="00392D44"/>
    <w:rsid w:val="003F1DC9"/>
    <w:rsid w:val="00444C11"/>
    <w:rsid w:val="005532C2"/>
    <w:rsid w:val="00560580"/>
    <w:rsid w:val="00570B58"/>
    <w:rsid w:val="005B4B7D"/>
    <w:rsid w:val="005C5548"/>
    <w:rsid w:val="006500E0"/>
    <w:rsid w:val="006A0575"/>
    <w:rsid w:val="006B694C"/>
    <w:rsid w:val="006C5A7C"/>
    <w:rsid w:val="006F7F41"/>
    <w:rsid w:val="007D54D2"/>
    <w:rsid w:val="007F3B38"/>
    <w:rsid w:val="008276CC"/>
    <w:rsid w:val="00835EF4"/>
    <w:rsid w:val="0084385E"/>
    <w:rsid w:val="008446B4"/>
    <w:rsid w:val="00873CC0"/>
    <w:rsid w:val="009E0B6A"/>
    <w:rsid w:val="00A4146B"/>
    <w:rsid w:val="00A87431"/>
    <w:rsid w:val="00AB64E7"/>
    <w:rsid w:val="00D96DC7"/>
    <w:rsid w:val="00EF56FD"/>
    <w:rsid w:val="00F20DE8"/>
    <w:rsid w:val="00F222D0"/>
    <w:rsid w:val="00F403AF"/>
    <w:rsid w:val="00F81F07"/>
    <w:rsid w:val="09B07E99"/>
    <w:rsid w:val="0A670B00"/>
    <w:rsid w:val="0D4F1E8D"/>
    <w:rsid w:val="0F38176A"/>
    <w:rsid w:val="12BA6C22"/>
    <w:rsid w:val="13BD0597"/>
    <w:rsid w:val="14631523"/>
    <w:rsid w:val="1A6205EB"/>
    <w:rsid w:val="1DA94A40"/>
    <w:rsid w:val="27D93689"/>
    <w:rsid w:val="2A750617"/>
    <w:rsid w:val="2E8250B1"/>
    <w:rsid w:val="35027376"/>
    <w:rsid w:val="35C45D5A"/>
    <w:rsid w:val="36983606"/>
    <w:rsid w:val="3AEC2E24"/>
    <w:rsid w:val="3EE05B37"/>
    <w:rsid w:val="40F40C4B"/>
    <w:rsid w:val="436F2921"/>
    <w:rsid w:val="43770B04"/>
    <w:rsid w:val="475632A7"/>
    <w:rsid w:val="47EE1A8B"/>
    <w:rsid w:val="488065A7"/>
    <w:rsid w:val="4D3F0EAC"/>
    <w:rsid w:val="51C71DD3"/>
    <w:rsid w:val="54984B4E"/>
    <w:rsid w:val="56FE0B39"/>
    <w:rsid w:val="62724B9F"/>
    <w:rsid w:val="65242442"/>
    <w:rsid w:val="67FA1B80"/>
    <w:rsid w:val="6B9A3C5F"/>
    <w:rsid w:val="6C741088"/>
    <w:rsid w:val="758C1235"/>
    <w:rsid w:val="78DC0FE4"/>
    <w:rsid w:val="7BF66C24"/>
    <w:rsid w:val="7C3D2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220</Words>
  <Characters>1259</Characters>
  <Lines>10</Lines>
  <Paragraphs>2</Paragraphs>
  <TotalTime>7</TotalTime>
  <ScaleCrop>false</ScaleCrop>
  <LinksUpToDate>false</LinksUpToDate>
  <CharactersWithSpaces>1477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2023-05-08T12:03:00Z</dcterms:created>
  <dc:creator>Administrator</dc:creator>
  <cp:lastModifiedBy>Corgi.D</cp:lastModifiedBy>
  <cp:lastPrinted>2023-05-11T08:30:49Z</cp:lastPrinted>
  <dcterms:modified xsi:type="dcterms:W3CDTF">2023-05-11T08:35:37Z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7677B36121E04D6EAEB430245351A215_11</vt:lpwstr>
  </property>
</Properties>
</file>