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附件5</w:t>
      </w:r>
    </w:p>
    <w:p>
      <w:pPr>
        <w:spacing w:line="500" w:lineRule="exact"/>
        <w:jc w:val="center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500" w:lineRule="exact"/>
        <w:jc w:val="center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福州</w:t>
      </w:r>
      <w:r>
        <w:rPr>
          <w:rFonts w:hint="eastAsia" w:ascii="方正小标宋简体" w:hAnsi="华文仿宋" w:eastAsia="方正小标宋简体"/>
          <w:sz w:val="44"/>
          <w:szCs w:val="44"/>
          <w:lang w:val="en-US" w:eastAsia="zh-CN"/>
        </w:rPr>
        <w:t>英华</w:t>
      </w:r>
      <w:r>
        <w:rPr>
          <w:rFonts w:hint="eastAsia" w:ascii="方正小标宋简体" w:hAnsi="华文仿宋" w:eastAsia="方正小标宋简体"/>
          <w:sz w:val="44"/>
          <w:szCs w:val="44"/>
        </w:rPr>
        <w:t>职业学院大学生</w:t>
      </w:r>
      <w:r>
        <w:rPr>
          <w:rFonts w:hint="eastAsia" w:ascii="方正小标宋简体" w:hAnsi="华文仿宋" w:eastAsia="方正小标宋简体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华文仿宋" w:eastAsia="方正小标宋简体"/>
          <w:sz w:val="44"/>
          <w:szCs w:val="44"/>
        </w:rPr>
        <w:t>创业园</w:t>
      </w:r>
    </w:p>
    <w:p>
      <w:pPr>
        <w:spacing w:line="500" w:lineRule="exact"/>
        <w:jc w:val="center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消防安全承诺书</w:t>
      </w:r>
    </w:p>
    <w:p>
      <w:pPr>
        <w:wordWrap w:val="0"/>
        <w:spacing w:line="500" w:lineRule="exact"/>
        <w:ind w:right="700"/>
        <w:jc w:val="right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福州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英华</w:t>
      </w:r>
      <w:r>
        <w:rPr>
          <w:rFonts w:hint="eastAsia" w:ascii="仿宋_GB2312" w:hAnsi="华文仿宋" w:eastAsia="仿宋_GB2312"/>
          <w:sz w:val="32"/>
          <w:szCs w:val="32"/>
        </w:rPr>
        <w:t>职业学院：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本人愿意在入驻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华文仿宋" w:eastAsia="仿宋_GB2312"/>
          <w:sz w:val="32"/>
          <w:szCs w:val="32"/>
        </w:rPr>
        <w:t>创业园期间，担任消防安全责任人，并严格做到：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一、关心、配合、支持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华文仿宋" w:eastAsia="仿宋_GB2312"/>
          <w:sz w:val="32"/>
          <w:szCs w:val="32"/>
        </w:rPr>
        <w:t>创业园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做</w:t>
      </w:r>
      <w:r>
        <w:rPr>
          <w:rFonts w:hint="eastAsia" w:ascii="仿宋_GB2312" w:hAnsi="华文仿宋" w:eastAsia="仿宋_GB2312"/>
          <w:sz w:val="32"/>
          <w:szCs w:val="32"/>
        </w:rPr>
        <w:t>好本公司所属区域的消防安全工作，制止并检举一切违反消防法规的行为，发现火险隐患或火灾立即告知园区办公室及学院保卫处，并拨打火警“119”。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二、保持消防通道畅通，不在消防通道上停放车辆，不在通道进出口、过道和消防疏散通道堆放杂物，严禁在园区内烧香、燃烛、焚纸、燃放烟花、爆竹和焚烧纸张、织物、纤维、塑料制品、木制品及其它废弃物品等，烟头及烟灰要随时熄灭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三、严格遵守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华文仿宋" w:eastAsia="仿宋_GB2312"/>
          <w:sz w:val="32"/>
          <w:szCs w:val="32"/>
        </w:rPr>
        <w:t>创业园区的用电制度，不乱拉乱接电源线，不擅自改动供电线路；为预防意外事故的发生，创业团队不经营和贮存烟花爆竹、汽油等易燃易爆物品。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四、遵守安全用电管理规定，使用符合国家标准的电器，不使用超负荷使用电器，不在园区内烧火做饭，不私拉乱接电线、网线。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五、保护好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华文仿宋" w:eastAsia="仿宋_GB2312"/>
          <w:sz w:val="32"/>
          <w:szCs w:val="32"/>
        </w:rPr>
        <w:t>创业园区原有的消防设施，须妥善维护楼梯、走廊和出口的安全疏散指示、事故照明和通风设施，防止发生消防事故，严禁在没有消防事故时动用消防器材。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六、服从消防机关和园区办公室工作人员有关防火方面的管理，不刁难、辱骂或以暴力、威胁等手段妨碍消防监督工作人员依法行使职权。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七、每天下班前安排专人检查，做到断水、断电、关窗锁门。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八、凡因违反上述规定所发生的消防事故，由发生事故的本人及创业团队自行承担其消防责任。若给他人人身财产或公共财产造成损失的，本人及创业团队愿意承担相应的经济赔偿及相关法律责任。</w:t>
      </w:r>
    </w:p>
    <w:p>
      <w:pPr>
        <w:spacing w:line="360" w:lineRule="auto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九、本承诺书一式两份，在承诺人签字后生效，办公室和责任人各执一份。</w:t>
      </w: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承诺公司（签章）：</w:t>
      </w: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责 任 人（签字）： </w:t>
      </w: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身 份 证 号 码： </w:t>
      </w: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 xml:space="preserve">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1C81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2023-03-17T03:32:35Z</dcterms:created>
  <dc:creator>123</dc:creator>
  <cp:lastModifiedBy>Pioneer。</cp:lastModifiedBy>
  <dcterms:modified xsi:type="dcterms:W3CDTF">2023-03-17T03:32:50Z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181F9FF792E049D4B3733700F67EE1B4</vt:lpwstr>
  </property>
</Properties>
</file>