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附件3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：</w:t>
      </w:r>
    </w:p>
    <w:p>
      <w:pPr>
        <w:pStyle w:val="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ascii="Times New Roman" w:hAnsi="Times New Roman" w:eastAsia="黑体"/>
          <w:color w:val="auto"/>
          <w:sz w:val="36"/>
          <w:szCs w:val="36"/>
        </w:rPr>
      </w:pPr>
      <w:bookmarkStart w:id="1" w:name="_GoBack"/>
      <w:bookmarkStart w:id="0" w:name="bookmark6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福州英华职业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教学能力比赛参赛汇总表</w:t>
      </w:r>
      <w:bookmarkEnd w:id="0"/>
    </w:p>
    <w:bookmarkEnd w:id="1"/>
    <w:p>
      <w:pPr>
        <w:pStyle w:val="7"/>
        <w:keepLines w:val="0"/>
        <w:pageBreakBefore w:val="0"/>
        <w:shd w:val="clear" w:color="auto" w:fill="auto"/>
        <w:kinsoku/>
        <w:wordWrap/>
        <w:bidi w:val="0"/>
        <w:spacing w:line="560" w:lineRule="exact"/>
        <w:ind w:firstLine="463" w:firstLineChars="193"/>
        <w:jc w:val="both"/>
        <w:rPr>
          <w:rFonts w:hint="eastAsia" w:ascii="仿宋" w:hAnsi="仿宋" w:eastAsia="仿宋" w:cs="仿宋"/>
          <w:color w:val="auto"/>
          <w:spacing w:val="0"/>
          <w:sz w:val="24"/>
          <w:szCs w:val="24"/>
          <w:lang w:eastAsia="zh-TW"/>
        </w:rPr>
      </w:pPr>
      <w:r>
        <w:rPr>
          <w:rStyle w:val="8"/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eastAsia="zh-CN"/>
        </w:rPr>
        <w:t xml:space="preserve">                 </w:t>
      </w:r>
      <w:r>
        <w:rPr>
          <w:rStyle w:val="8"/>
          <w:rFonts w:hint="eastAsia" w:ascii="仿宋" w:hAnsi="仿宋" w:eastAsia="仿宋" w:cs="仿宋"/>
          <w:color w:val="auto"/>
          <w:spacing w:val="0"/>
          <w:sz w:val="24"/>
          <w:szCs w:val="24"/>
        </w:rPr>
        <w:t>系（部）                                                                  日期：</w:t>
      </w:r>
    </w:p>
    <w:tbl>
      <w:tblPr>
        <w:tblStyle w:val="4"/>
        <w:tblW w:w="153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5"/>
        <w:gridCol w:w="2076"/>
        <w:gridCol w:w="2051"/>
        <w:gridCol w:w="1559"/>
        <w:gridCol w:w="2860"/>
        <w:gridCol w:w="1985"/>
        <w:gridCol w:w="1275"/>
        <w:gridCol w:w="1275"/>
        <w:gridCol w:w="15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7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1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组别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ascii="仿宋" w:hAnsi="仿宋" w:eastAsia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Style w:val="11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公共基础课程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1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/专业名称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1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1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作品名称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1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(教学任务精确表述</w:t>
            </w:r>
            <w:r>
              <w:rPr>
                <w:rStyle w:val="11"/>
                <w:rFonts w:ascii="仿宋" w:hAnsi="仿宋" w:eastAsia="仿宋"/>
                <w:b/>
                <w:bCs/>
                <w:color w:val="auto"/>
                <w:sz w:val="24"/>
                <w:szCs w:val="24"/>
                <w:lang w:val="en-US" w:eastAsia="zh-CN" w:bidi="en-US"/>
              </w:rPr>
              <w:t>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  <w:t>教学团队教师姓名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 xml:space="preserve">双师型教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师人数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1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教学团队联系人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1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>
      <w:pPr>
        <w:pStyle w:val="13"/>
        <w:keepLines w:val="0"/>
        <w:pageBreakBefore w:val="0"/>
        <w:shd w:val="clear" w:color="auto" w:fill="auto"/>
        <w:tabs>
          <w:tab w:val="left" w:leader="underscore" w:pos="2942"/>
          <w:tab w:val="left" w:leader="underscore" w:pos="6509"/>
        </w:tabs>
        <w:kinsoku/>
        <w:wordWrap/>
        <w:bidi w:val="0"/>
        <w:spacing w:before="226" w:line="560" w:lineRule="exact"/>
        <w:jc w:val="both"/>
        <w:rPr>
          <w:rFonts w:ascii="仿宋" w:hAnsi="仿宋" w:eastAsia="仿宋"/>
          <w:color w:val="auto"/>
          <w:spacing w:val="0"/>
          <w:sz w:val="24"/>
          <w:szCs w:val="24"/>
        </w:rPr>
      </w:pPr>
    </w:p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03945944"/>
    <w:rsid w:val="0394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标题 #1"/>
    <w:basedOn w:val="1"/>
    <w:qFormat/>
    <w:uiPriority w:val="0"/>
    <w:pPr>
      <w:shd w:val="clear" w:color="auto" w:fill="FFFFFF"/>
      <w:spacing w:line="672" w:lineRule="exact"/>
      <w:jc w:val="center"/>
      <w:outlineLvl w:val="0"/>
    </w:pPr>
    <w:rPr>
      <w:rFonts w:ascii="MingLiU" w:hAnsi="MingLiU" w:eastAsia="MingLiU" w:cs="MingLiU"/>
      <w:kern w:val="0"/>
      <w:sz w:val="44"/>
      <w:szCs w:val="44"/>
    </w:rPr>
  </w:style>
  <w:style w:type="paragraph" w:customStyle="1" w:styleId="7">
    <w:name w:val="表格标题 (4)"/>
    <w:basedOn w:val="1"/>
    <w:link w:val="9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 w:cs="MingLiU"/>
      <w:spacing w:val="20"/>
      <w:kern w:val="0"/>
      <w:sz w:val="22"/>
      <w:szCs w:val="22"/>
    </w:rPr>
  </w:style>
  <w:style w:type="character" w:customStyle="1" w:styleId="8">
    <w:name w:val="表格标题 (4) + 间距 4 pt"/>
    <w:basedOn w:val="9"/>
    <w:qFormat/>
    <w:uiPriority w:val="0"/>
    <w:rPr>
      <w:rFonts w:ascii="MingLiU" w:hAnsi="MingLiU" w:eastAsia="MingLiU" w:cs="MingLiU"/>
      <w:color w:val="000000"/>
      <w:spacing w:val="80"/>
      <w:w w:val="100"/>
      <w:position w:val="0"/>
      <w:sz w:val="22"/>
      <w:szCs w:val="22"/>
      <w:shd w:val="clear" w:color="auto" w:fill="FFFFFF"/>
      <w:lang w:val="zh-TW" w:eastAsia="zh-TW" w:bidi="zh-TW"/>
    </w:rPr>
  </w:style>
  <w:style w:type="character" w:customStyle="1" w:styleId="9">
    <w:name w:val="表格标题 (4)_"/>
    <w:basedOn w:val="5"/>
    <w:link w:val="7"/>
    <w:qFormat/>
    <w:uiPriority w:val="0"/>
    <w:rPr>
      <w:rFonts w:ascii="MingLiU" w:hAnsi="MingLiU" w:eastAsia="MingLiU" w:cs="MingLiU"/>
      <w:spacing w:val="20"/>
      <w:kern w:val="0"/>
      <w:sz w:val="22"/>
      <w:szCs w:val="22"/>
    </w:rPr>
  </w:style>
  <w:style w:type="paragraph" w:customStyle="1" w:styleId="10">
    <w:name w:val="正文文本 (2)"/>
    <w:basedOn w:val="1"/>
    <w:link w:val="12"/>
    <w:qFormat/>
    <w:uiPriority w:val="0"/>
    <w:pPr>
      <w:shd w:val="clear" w:color="auto" w:fill="FFFFFF"/>
      <w:spacing w:line="576" w:lineRule="exact"/>
      <w:jc w:val="distribute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11">
    <w:name w:val="正文文本 (2) + 11 pt"/>
    <w:basedOn w:val="12"/>
    <w:qFormat/>
    <w:uiPriority w:val="0"/>
    <w:rPr>
      <w:rFonts w:ascii="MingLiU" w:hAnsi="MingLiU" w:eastAsia="MingLiU" w:cs="MingLiU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zh-TW" w:eastAsia="zh-TW" w:bidi="zh-TW"/>
    </w:rPr>
  </w:style>
  <w:style w:type="character" w:customStyle="1" w:styleId="12">
    <w:name w:val="正文文本 (2)_"/>
    <w:basedOn w:val="5"/>
    <w:link w:val="10"/>
    <w:qFormat/>
    <w:uiPriority w:val="0"/>
    <w:rPr>
      <w:rFonts w:ascii="MingLiU" w:hAnsi="MingLiU" w:eastAsia="MingLiU" w:cs="MingLiU"/>
      <w:spacing w:val="30"/>
      <w:kern w:val="0"/>
      <w:sz w:val="30"/>
      <w:szCs w:val="30"/>
    </w:rPr>
  </w:style>
  <w:style w:type="paragraph" w:customStyle="1" w:styleId="13">
    <w:name w:val="正文文本 (5)"/>
    <w:basedOn w:val="1"/>
    <w:qFormat/>
    <w:uiPriority w:val="0"/>
    <w:pPr>
      <w:shd w:val="clear" w:color="auto" w:fill="FFFFFF"/>
      <w:spacing w:before="60" w:line="581" w:lineRule="exact"/>
      <w:jc w:val="distribute"/>
    </w:pPr>
    <w:rPr>
      <w:rFonts w:ascii="MingLiU" w:hAnsi="MingLiU" w:eastAsia="MingLiU" w:cs="MingLiU"/>
      <w:spacing w:val="3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2022-09-07T01:11:00Z</dcterms:created>
  <dc:creator>枫以</dc:creator>
  <cp:lastModifiedBy>枫以</cp:lastModifiedBy>
  <dcterms:modified xsi:type="dcterms:W3CDTF">2022-09-07T01:15:05Z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2463E0AD761F4886A38F0AC80B50FBCE</vt:lpwstr>
  </property>
</Properties>
</file>