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500" w:lineRule="exact"/>
        <w:jc w:val="center"/>
        <w:textAlignment w:val="auto"/>
        <w:rPr>
          <w:rFonts w:hint="eastAsia" w:ascii="宋体" w:hAnsi="宋体" w:cs="宋体"/>
          <w:b/>
          <w:bCs/>
          <w:color w:val="000000"/>
          <w:kern w:val="0"/>
          <w:sz w:val="36"/>
          <w:szCs w:val="36"/>
          <w:shd w:val="clear" w:color="auto" w:fill="FFFFFF"/>
          <w:lang w:bidi="ar"/>
        </w:rPr>
      </w:pPr>
      <w:r>
        <w:rPr>
          <w:rFonts w:hint="eastAsia" w:ascii="宋体" w:hAnsi="宋体" w:cs="宋体"/>
          <w:b/>
          <w:bCs/>
          <w:color w:val="000000"/>
          <w:kern w:val="0"/>
          <w:sz w:val="36"/>
          <w:szCs w:val="36"/>
          <w:shd w:val="clear" w:color="auto" w:fill="FFFFFF"/>
          <w:lang w:bidi="ar"/>
        </w:rPr>
        <w:t>福州英华</w:t>
      </w:r>
      <w:r>
        <w:rPr>
          <w:rFonts w:hint="eastAsia" w:ascii="宋体" w:hAnsi="宋体" w:cs="宋体"/>
          <w:b/>
          <w:bCs/>
          <w:color w:val="000000"/>
          <w:kern w:val="0"/>
          <w:sz w:val="36"/>
          <w:szCs w:val="36"/>
          <w:shd w:val="clear" w:color="auto" w:fill="FFFFFF"/>
          <w:lang w:eastAsia="zh-CN" w:bidi="ar"/>
        </w:rPr>
        <w:t>职业</w:t>
      </w:r>
      <w:r>
        <w:rPr>
          <w:rFonts w:hint="eastAsia" w:ascii="宋体" w:hAnsi="宋体" w:cs="宋体"/>
          <w:b/>
          <w:bCs/>
          <w:color w:val="000000"/>
          <w:kern w:val="0"/>
          <w:sz w:val="36"/>
          <w:szCs w:val="36"/>
          <w:shd w:val="clear" w:color="auto" w:fill="FFFFFF"/>
          <w:lang w:bidi="ar"/>
        </w:rPr>
        <w:t>学院青年教师导师制实施办法</w:t>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仿宋" w:hAnsi="仿宋" w:eastAsia="仿宋" w:cs="仿宋"/>
          <w:sz w:val="30"/>
          <w:szCs w:val="30"/>
        </w:rPr>
      </w:pPr>
      <w:r>
        <w:rPr>
          <w:rFonts w:hint="eastAsia" w:ascii="仿宋" w:hAnsi="仿宋" w:eastAsia="仿宋" w:cs="仿宋"/>
          <w:sz w:val="30"/>
          <w:szCs w:val="30"/>
        </w:rPr>
        <w:t>榕英华人[2019]26号</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为建立一支高素质、专业化、“双师型”师资队伍，提高青年教师的教学水平和专业实践能力，继承老教师在多年教学工作中积累的丰富经验，发挥老教师的“传、帮、带”作用，提升师资队伍整体水平，特制订《福州英华职业学院青年教师导师制》（以下简称教师导师制）实施办法。</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02" w:firstLineChars="200"/>
        <w:textAlignment w:val="auto"/>
        <w:rPr>
          <w:rFonts w:hint="eastAsia" w:ascii="仿宋" w:hAnsi="仿宋" w:eastAsia="仿宋" w:cs="仿宋"/>
          <w:b/>
          <w:sz w:val="30"/>
          <w:szCs w:val="30"/>
        </w:rPr>
      </w:pPr>
      <w:r>
        <w:rPr>
          <w:rFonts w:hint="eastAsia" w:ascii="仿宋" w:hAnsi="仿宋" w:eastAsia="仿宋" w:cs="仿宋"/>
          <w:b/>
          <w:sz w:val="30"/>
          <w:szCs w:val="30"/>
        </w:rPr>
        <w:t>一、教师导师制适用范围和指导期限</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（一）教师导师制的适用范围</w:t>
      </w:r>
    </w:p>
    <w:p>
      <w:pPr>
        <w:pStyle w:val="4"/>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教师导师制是指学校为青年教师配备具有高尚师德和丰富教学经验的指导教师，以帮助其教学与科研能力提高的一种师资培养制。</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教师导师制适用于新入职的专任青年教师；或从事教学工作不满两年的中级以下职称的专任教师；或从企业引进的无高校教学经历的教师以及经学校认定需要接受指导的专任教师。</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（二）教师导师制的指导期限</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原则上，指导期为一年。如系（部）和导师认为工作需要，可适当延长指导期限。</w:t>
      </w:r>
    </w:p>
    <w:p>
      <w:pPr>
        <w:pStyle w:val="4"/>
        <w:snapToGrid w:val="0"/>
        <w:spacing w:before="0" w:beforeAutospacing="0" w:after="0" w:afterAutospacing="0"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二、导师的配备与职责</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（一）导师的配备</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1.对于新入职教师，系（部）应该在新教师正式报到一周内完成导师配备工作；对于在职教师，学校或系（部）认为有必要的，可根据系（部）工作实际随时开展导师配备工作并报备教师发展中心。</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2.导师任期三年，到期后进行重新选聘。</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（二）导师的基本条件</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1.热爱教育事业，治学严谨，教学经验丰富，教学效果好，具有良好的师德风范。</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2.原则上要求具备副高以上专业技术职务，学科领域与被指导教师的学科领域相近。个别教学科研特别优秀的讲师也可担任导师。</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3.具有较高的科研水平，并对本专业和学科发展有较深的了解。</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4.导师要保持相对稳定，辅导期内如无特殊情况，一般不得更换。</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（三）导师的主要职责</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1.指导和协助被指导教师制订一学年培养计划（详见附件1《福州英华职业学院青年教师培养计划表》）。</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2.对所指导的教师进行师德教育，充分发挥“传、帮、带”作用，培养其严谨踏实、实事求是的科学态度和爱岗奉献的道德品质。　</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每学期深入青年教师任教的课堂(实验室)听课不少于5次，指导青年教师撰写教学大纲和教案、掌握科学的教学方法、熟悉把握教学环节和教学规范，定期检查其编写的教案。指导青年教师进行教学改革实践，运用多种教学手段，提高教学质量。</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4.指导青年教师拟定切实可行的教学、科研计划，熟悉科研项目申报，通过参与导师科研项目或开展有关教学科研工作(科研项目申报、学术论文和著作编撰等)，使青年教师掌握科学研究的基本技能。</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5.导师应每学期填写一份《福州英华职业学院青年教师导师制工作记录》（详见附件2），对指导情况进行记录和总结，并于指导期满对所指导对象进行教学与科研能力的评价，重点评价其教学基本能力与水平。</w:t>
      </w:r>
    </w:p>
    <w:p>
      <w:pPr>
        <w:pStyle w:val="4"/>
        <w:snapToGrid w:val="0"/>
        <w:spacing w:before="0" w:beforeAutospacing="0" w:after="0" w:afterAutospacing="0"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三、被指导教师职责</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（一）虚心向导师请教，认真与导师沟通后共同完成培养计划的制订。</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（二）勤奋工作，爱岗敬业，严于律己，教书育人，培养良好的教师职业道德。</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（三）在导师的指导下，学习和掌握教学方法、讲课技巧和教学要求；掌握讲课的全过程，包括备课、讲课、批改作业、答疑、实验、考试命题等教学环节；学习教学管理的有关规章制度等。</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（四）根据导师要求完成听课任务（每学期不少于6次，其中听导师课不少于3次），每次听课后做好记录，简要总结听课收获。学期初，撰写拟承担教学课程的完整教案给导师审阅。</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（五）在导师的指导下，积极参与实验室建设和社会实践活动，积极参与教学和科研项目研究，不断提高教学、科研能力，在指导期届满，公开发表至少一篇教研或科研论文。</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六）每学期提交一份学习/工作总结，对自己在教学、科研和实践等方面学习心得和工作成效进行总结。并于指导期满填写《福州英华职业学院青年教师导师制考核表》（详见附件3），接受导师及所在教学单位的评价与考核。</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（七）完成导师或系（部）指定的其它有关培养任务。</w:t>
      </w:r>
    </w:p>
    <w:p>
      <w:pPr>
        <w:pStyle w:val="4"/>
        <w:snapToGrid w:val="0"/>
        <w:spacing w:before="0" w:beforeAutospacing="0" w:after="0" w:afterAutospacing="0"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四、组织与考核办法</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（一）各系（部）、导师和青年教师须商定培养内容，明确岗位职责、工作目标和任务，填写《福州英华职业学院青年教师培养计划表》，存入培养档案。</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每学期末，被指导教师主动向导师提交书面总结，对照预先拟定的培养计划，说明执行情况、取得的进步和存在的问题。导师需根据实际指导情况填写《福州英华职业学院青年教师导师制工作记录》，在每学期末系部工作会议上，由导师和被指导者分别汇报和介绍指导情况，系部负责人需在该《工作记录》上填写评价，与被指导教师书面总结一并存入培养档案。</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（三）指导期满，被指导教师所在系（部）组织3-5人对其进行综合评价（《福州英华职业学院教师职业素质综合测评表》详见附件4），综合成绩在80分（含）以上，视为导师和被指导者均考核合格。</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四）青年教师培养考核结果作为年度考核、评优评先以及评聘专业技术职务的的重要依据。考核不合格者，不得再担任课程主讲工作，延长培养时间（最长不超过一年），继续培养考核仍不合格者，将予以调整岗位。</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（五）导师在聘期内辅导的青年教师连续2人次或者累计3人次未通过最终考核者，将取消导师资格，满两年后才能重新参加导师资格选聘。</w:t>
      </w:r>
    </w:p>
    <w:p>
      <w:pPr>
        <w:pStyle w:val="4"/>
        <w:snapToGrid w:val="0"/>
        <w:spacing w:before="0" w:beforeAutospacing="0" w:after="0" w:afterAutospacing="0" w:line="500" w:lineRule="exact"/>
        <w:ind w:firstLine="602" w:firstLineChars="200"/>
        <w:rPr>
          <w:rFonts w:hint="eastAsia" w:ascii="仿宋" w:hAnsi="仿宋" w:eastAsia="仿宋" w:cs="仿宋"/>
          <w:b/>
          <w:sz w:val="30"/>
          <w:szCs w:val="30"/>
        </w:rPr>
      </w:pPr>
      <w:r>
        <w:rPr>
          <w:rFonts w:hint="eastAsia" w:ascii="仿宋" w:hAnsi="仿宋" w:eastAsia="仿宋" w:cs="仿宋"/>
          <w:b/>
          <w:sz w:val="30"/>
          <w:szCs w:val="30"/>
        </w:rPr>
        <w:t>五、导师的待遇</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对做出显著成绩的导师（主要衡量被指导教师听课测评和学生教评成绩是否有明显提高，是否有科研成果或积极参加教学竞赛并获奖等），学校将作为相关奖项评选及职称晋升的主要依据，事迹记入本人业绩档案。</w:t>
      </w:r>
    </w:p>
    <w:p>
      <w:pPr>
        <w:pStyle w:val="4"/>
        <w:snapToGrid w:val="0"/>
        <w:spacing w:before="0" w:beforeAutospacing="0" w:after="0" w:afterAutospacing="0"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（二）经考核合格者，每指导1名青年教师每学期计10个学时教学工作量；考核不合格者，不计算教学工作量。</w:t>
      </w:r>
    </w:p>
    <w:p>
      <w:pPr>
        <w:pStyle w:val="4"/>
        <w:snapToGrid w:val="0"/>
        <w:spacing w:before="0" w:beforeAutospacing="0" w:after="0" w:afterAutospacing="0" w:line="500" w:lineRule="exact"/>
        <w:rPr>
          <w:rFonts w:hint="eastAsia" w:ascii="仿宋" w:hAnsi="仿宋" w:eastAsia="仿宋" w:cs="仿宋"/>
          <w:sz w:val="30"/>
          <w:szCs w:val="30"/>
        </w:rPr>
      </w:pPr>
      <w:r>
        <w:rPr>
          <w:rFonts w:hint="eastAsia" w:ascii="仿宋" w:hAnsi="仿宋" w:eastAsia="仿宋" w:cs="仿宋"/>
          <w:sz w:val="30"/>
          <w:szCs w:val="30"/>
        </w:rPr>
        <w:t>附件1：《福州英华职业学院青年教师培养计划表》</w:t>
      </w:r>
    </w:p>
    <w:p>
      <w:pPr>
        <w:pStyle w:val="4"/>
        <w:snapToGrid w:val="0"/>
        <w:spacing w:before="0" w:beforeAutospacing="0" w:after="0" w:afterAutospacing="0" w:line="500" w:lineRule="exact"/>
        <w:rPr>
          <w:rFonts w:hint="eastAsia" w:ascii="仿宋" w:hAnsi="仿宋" w:eastAsia="仿宋" w:cs="仿宋"/>
          <w:sz w:val="30"/>
          <w:szCs w:val="30"/>
        </w:rPr>
      </w:pPr>
      <w:r>
        <w:rPr>
          <w:rFonts w:hint="eastAsia" w:ascii="仿宋" w:hAnsi="仿宋" w:eastAsia="仿宋" w:cs="仿宋"/>
          <w:sz w:val="30"/>
          <w:szCs w:val="30"/>
        </w:rPr>
        <w:t>附件2：《福州英华职业学院青年教师导师制工作记录表》</w:t>
      </w:r>
    </w:p>
    <w:p>
      <w:pPr>
        <w:pStyle w:val="4"/>
        <w:snapToGrid w:val="0"/>
        <w:spacing w:before="0" w:beforeAutospacing="0" w:after="0" w:afterAutospacing="0" w:line="500" w:lineRule="exact"/>
        <w:rPr>
          <w:rFonts w:hint="eastAsia" w:ascii="仿宋" w:hAnsi="仿宋" w:eastAsia="仿宋" w:cs="仿宋"/>
          <w:sz w:val="30"/>
          <w:szCs w:val="30"/>
        </w:rPr>
      </w:pPr>
      <w:r>
        <w:rPr>
          <w:rFonts w:hint="eastAsia" w:ascii="仿宋" w:hAnsi="仿宋" w:eastAsia="仿宋" w:cs="仿宋"/>
          <w:sz w:val="30"/>
          <w:szCs w:val="30"/>
        </w:rPr>
        <w:t>附件3：《福州英华职业学院青年教师导师制考核表》</w:t>
      </w:r>
    </w:p>
    <w:p>
      <w:pPr>
        <w:pStyle w:val="4"/>
        <w:snapToGrid w:val="0"/>
        <w:spacing w:before="0" w:beforeAutospacing="0" w:after="0" w:afterAutospacing="0" w:line="500" w:lineRule="exact"/>
        <w:rPr>
          <w:rFonts w:hint="eastAsia" w:ascii="仿宋" w:hAnsi="仿宋" w:eastAsia="仿宋" w:cs="仿宋"/>
          <w:sz w:val="30"/>
          <w:szCs w:val="30"/>
        </w:rPr>
      </w:pPr>
      <w:r>
        <w:rPr>
          <w:rFonts w:hint="eastAsia" w:ascii="仿宋" w:hAnsi="仿宋" w:eastAsia="仿宋" w:cs="仿宋"/>
          <w:sz w:val="30"/>
          <w:szCs w:val="30"/>
        </w:rPr>
        <w:t>附件4：《福州英华职业学院教师职业素质综合测评表》</w:t>
      </w:r>
    </w:p>
    <w:p>
      <w:pPr>
        <w:pStyle w:val="4"/>
        <w:snapToGrid w:val="0"/>
        <w:spacing w:before="0" w:beforeAutospacing="0" w:after="0" w:afterAutospacing="0" w:line="500" w:lineRule="exact"/>
        <w:rPr>
          <w:rFonts w:hint="eastAsia" w:ascii="仿宋" w:hAnsi="仿宋" w:eastAsia="仿宋" w:cs="仿宋"/>
          <w:sz w:val="30"/>
          <w:szCs w:val="30"/>
        </w:rPr>
      </w:pPr>
    </w:p>
    <w:p>
      <w:pPr>
        <w:pStyle w:val="4"/>
        <w:snapToGrid w:val="0"/>
        <w:spacing w:before="0" w:beforeAutospacing="0" w:after="0" w:afterAutospacing="0" w:line="500" w:lineRule="exact"/>
        <w:ind w:firstLine="5400" w:firstLineChars="1800"/>
        <w:jc w:val="right"/>
        <w:rPr>
          <w:rFonts w:hint="eastAsia" w:ascii="仿宋" w:hAnsi="仿宋" w:eastAsia="仿宋" w:cs="仿宋"/>
          <w:sz w:val="30"/>
          <w:szCs w:val="30"/>
        </w:rPr>
      </w:pPr>
      <w:r>
        <w:rPr>
          <w:rFonts w:hint="eastAsia" w:ascii="仿宋" w:hAnsi="仿宋" w:eastAsia="仿宋" w:cs="仿宋"/>
          <w:sz w:val="30"/>
          <w:szCs w:val="30"/>
        </w:rPr>
        <w:t>福州英华职业学院</w:t>
      </w:r>
    </w:p>
    <w:p>
      <w:pPr>
        <w:pStyle w:val="4"/>
        <w:snapToGrid w:val="0"/>
        <w:spacing w:before="0" w:beforeAutospacing="0" w:after="0" w:afterAutospacing="0" w:line="500" w:lineRule="exact"/>
        <w:ind w:firstLine="5400" w:firstLineChars="1800"/>
        <w:jc w:val="right"/>
        <w:rPr>
          <w:rFonts w:ascii="仿宋" w:hAnsi="仿宋" w:eastAsia="仿宋" w:cs="仿宋"/>
          <w:sz w:val="30"/>
          <w:szCs w:val="30"/>
        </w:rPr>
      </w:pPr>
      <w:r>
        <w:rPr>
          <w:rFonts w:hint="eastAsia" w:ascii="仿宋" w:hAnsi="仿宋" w:eastAsia="仿宋" w:cs="仿宋"/>
          <w:sz w:val="30"/>
          <w:szCs w:val="30"/>
        </w:rPr>
        <w:t>2019年4月22日</w:t>
      </w:r>
    </w:p>
    <w:p>
      <w:pPr>
        <w:spacing w:line="440" w:lineRule="exact"/>
        <w:rPr>
          <w:rFonts w:hint="eastAsia" w:ascii="宋体" w:hAnsi="宋体" w:cs="宋体"/>
          <w:color w:val="000000"/>
          <w:kern w:val="0"/>
          <w:sz w:val="30"/>
          <w:szCs w:val="30"/>
          <w:shd w:val="clear" w:color="auto" w:fill="FFFFFF"/>
          <w:lang w:bidi="ar"/>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spacing w:line="360" w:lineRule="auto"/>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0"/>
          <w:szCs w:val="30"/>
        </w:rPr>
      </w:pPr>
      <w:r>
        <w:rPr>
          <w:rFonts w:hint="eastAsia" w:ascii="仿宋" w:hAnsi="仿宋" w:eastAsia="仿宋"/>
          <w:sz w:val="30"/>
          <w:szCs w:val="30"/>
        </w:rPr>
        <w:t>附件1</w:t>
      </w:r>
    </w:p>
    <w:p>
      <w:pPr>
        <w:spacing w:line="360" w:lineRule="auto"/>
        <w:jc w:val="center"/>
        <w:rPr>
          <w:rFonts w:hint="eastAsia" w:ascii="仿宋" w:hAnsi="仿宋" w:eastAsia="仿宋"/>
          <w:b/>
          <w:sz w:val="30"/>
          <w:szCs w:val="30"/>
        </w:rPr>
      </w:pPr>
      <w:r>
        <w:rPr>
          <w:rFonts w:hint="eastAsia" w:ascii="仿宋" w:hAnsi="仿宋" w:eastAsia="仿宋"/>
          <w:b/>
          <w:sz w:val="30"/>
          <w:szCs w:val="30"/>
        </w:rPr>
        <w:t>福州英华职业学院青年教师培养计划表</w:t>
      </w:r>
    </w:p>
    <w:tbl>
      <w:tblPr>
        <w:tblStyle w:val="5"/>
        <w:tblW w:w="10072" w:type="dxa"/>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283"/>
        <w:gridCol w:w="1418"/>
        <w:gridCol w:w="283"/>
        <w:gridCol w:w="851"/>
        <w:gridCol w:w="1134"/>
        <w:gridCol w:w="595"/>
        <w:gridCol w:w="397"/>
        <w:gridCol w:w="822"/>
        <w:gridCol w:w="1021"/>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restart"/>
            <w:tcBorders>
              <w:top w:val="single" w:color="auto" w:sz="12" w:space="0"/>
              <w:left w:val="single" w:color="auto" w:sz="12" w:space="0"/>
            </w:tcBorders>
            <w:noWrap w:val="0"/>
            <w:vAlign w:val="center"/>
          </w:tcPr>
          <w:p>
            <w:pPr>
              <w:spacing w:line="360" w:lineRule="auto"/>
              <w:jc w:val="center"/>
              <w:rPr>
                <w:rFonts w:ascii="仿宋" w:hAnsi="仿宋" w:eastAsia="仿宋"/>
                <w:b/>
                <w:sz w:val="24"/>
              </w:rPr>
            </w:pPr>
            <w:r>
              <w:rPr>
                <w:rFonts w:hint="eastAsia" w:ascii="仿宋" w:hAnsi="仿宋" w:eastAsia="仿宋"/>
                <w:b/>
                <w:sz w:val="24"/>
              </w:rPr>
              <w:t>被指导教师基本情况</w:t>
            </w:r>
          </w:p>
        </w:tc>
        <w:tc>
          <w:tcPr>
            <w:tcW w:w="1276" w:type="dxa"/>
            <w:tcBorders>
              <w:top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姓名</w:t>
            </w:r>
          </w:p>
        </w:tc>
        <w:tc>
          <w:tcPr>
            <w:tcW w:w="1701" w:type="dxa"/>
            <w:gridSpan w:val="2"/>
            <w:tcBorders>
              <w:top w:val="single" w:color="auto" w:sz="12" w:space="0"/>
            </w:tcBorders>
            <w:noWrap w:val="0"/>
            <w:vAlign w:val="center"/>
          </w:tcPr>
          <w:p>
            <w:pPr>
              <w:spacing w:line="360" w:lineRule="auto"/>
              <w:jc w:val="center"/>
              <w:rPr>
                <w:rFonts w:ascii="仿宋" w:hAnsi="仿宋" w:eastAsia="仿宋"/>
                <w:sz w:val="24"/>
              </w:rPr>
            </w:pPr>
          </w:p>
        </w:tc>
        <w:tc>
          <w:tcPr>
            <w:tcW w:w="1134" w:type="dxa"/>
            <w:gridSpan w:val="2"/>
            <w:tcBorders>
              <w:top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性别</w:t>
            </w:r>
          </w:p>
        </w:tc>
        <w:tc>
          <w:tcPr>
            <w:tcW w:w="1729" w:type="dxa"/>
            <w:gridSpan w:val="2"/>
            <w:tcBorders>
              <w:top w:val="single" w:color="auto" w:sz="12" w:space="0"/>
            </w:tcBorders>
            <w:noWrap w:val="0"/>
            <w:vAlign w:val="center"/>
          </w:tcPr>
          <w:p>
            <w:pPr>
              <w:spacing w:line="360" w:lineRule="auto"/>
              <w:jc w:val="center"/>
              <w:rPr>
                <w:rFonts w:ascii="仿宋" w:hAnsi="仿宋" w:eastAsia="仿宋"/>
                <w:sz w:val="24"/>
              </w:rPr>
            </w:pPr>
          </w:p>
        </w:tc>
        <w:tc>
          <w:tcPr>
            <w:tcW w:w="1219" w:type="dxa"/>
            <w:gridSpan w:val="2"/>
            <w:tcBorders>
              <w:top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出生年月</w:t>
            </w:r>
          </w:p>
        </w:tc>
        <w:tc>
          <w:tcPr>
            <w:tcW w:w="2020" w:type="dxa"/>
            <w:gridSpan w:val="2"/>
            <w:tcBorders>
              <w:top w:val="single" w:color="auto" w:sz="12" w:space="0"/>
              <w:right w:val="single" w:color="auto" w:sz="12" w:space="0"/>
            </w:tcBorders>
            <w:noWrap w:val="0"/>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auto" w:sz="12" w:space="0"/>
            </w:tcBorders>
            <w:noWrap w:val="0"/>
            <w:vAlign w:val="center"/>
          </w:tcPr>
          <w:p>
            <w:pPr>
              <w:spacing w:line="360" w:lineRule="auto"/>
              <w:jc w:val="center"/>
              <w:rPr>
                <w:rFonts w:ascii="仿宋" w:hAnsi="仿宋" w:eastAsia="仿宋"/>
                <w:sz w:val="24"/>
              </w:rPr>
            </w:pPr>
          </w:p>
        </w:tc>
        <w:tc>
          <w:tcPr>
            <w:tcW w:w="1276" w:type="dxa"/>
            <w:noWrap w:val="0"/>
            <w:vAlign w:val="center"/>
          </w:tcPr>
          <w:p>
            <w:pPr>
              <w:spacing w:line="360" w:lineRule="auto"/>
              <w:jc w:val="center"/>
              <w:rPr>
                <w:rFonts w:ascii="仿宋" w:hAnsi="仿宋" w:eastAsia="仿宋"/>
                <w:sz w:val="24"/>
              </w:rPr>
            </w:pPr>
            <w:r>
              <w:rPr>
                <w:rFonts w:hint="eastAsia" w:ascii="仿宋" w:hAnsi="仿宋" w:eastAsia="仿宋"/>
                <w:sz w:val="24"/>
              </w:rPr>
              <w:t>学历</w:t>
            </w:r>
          </w:p>
        </w:tc>
        <w:tc>
          <w:tcPr>
            <w:tcW w:w="1701" w:type="dxa"/>
            <w:gridSpan w:val="2"/>
            <w:noWrap w:val="0"/>
            <w:vAlign w:val="center"/>
          </w:tcPr>
          <w:p>
            <w:pPr>
              <w:spacing w:line="360" w:lineRule="auto"/>
              <w:jc w:val="center"/>
              <w:rPr>
                <w:rFonts w:ascii="仿宋" w:hAnsi="仿宋" w:eastAsia="仿宋"/>
                <w:sz w:val="24"/>
              </w:rPr>
            </w:pPr>
          </w:p>
        </w:tc>
        <w:tc>
          <w:tcPr>
            <w:tcW w:w="1134" w:type="dxa"/>
            <w:gridSpan w:val="2"/>
            <w:noWrap w:val="0"/>
            <w:vAlign w:val="center"/>
          </w:tcPr>
          <w:p>
            <w:pPr>
              <w:spacing w:line="360" w:lineRule="auto"/>
              <w:jc w:val="center"/>
              <w:rPr>
                <w:rFonts w:ascii="仿宋" w:hAnsi="仿宋" w:eastAsia="仿宋"/>
                <w:sz w:val="24"/>
              </w:rPr>
            </w:pPr>
            <w:r>
              <w:rPr>
                <w:rFonts w:hint="eastAsia" w:ascii="仿宋" w:hAnsi="仿宋" w:eastAsia="仿宋"/>
                <w:sz w:val="24"/>
              </w:rPr>
              <w:t>学位</w:t>
            </w:r>
          </w:p>
        </w:tc>
        <w:tc>
          <w:tcPr>
            <w:tcW w:w="1729" w:type="dxa"/>
            <w:gridSpan w:val="2"/>
            <w:noWrap w:val="0"/>
            <w:vAlign w:val="center"/>
          </w:tcPr>
          <w:p>
            <w:pPr>
              <w:spacing w:line="360" w:lineRule="auto"/>
              <w:jc w:val="center"/>
              <w:rPr>
                <w:rFonts w:ascii="仿宋" w:hAnsi="仿宋" w:eastAsia="仿宋"/>
                <w:sz w:val="24"/>
              </w:rPr>
            </w:pPr>
          </w:p>
        </w:tc>
        <w:tc>
          <w:tcPr>
            <w:tcW w:w="1219" w:type="dxa"/>
            <w:gridSpan w:val="2"/>
            <w:noWrap w:val="0"/>
            <w:vAlign w:val="center"/>
          </w:tcPr>
          <w:p>
            <w:pPr>
              <w:spacing w:line="360" w:lineRule="auto"/>
              <w:jc w:val="center"/>
              <w:rPr>
                <w:rFonts w:ascii="仿宋" w:hAnsi="仿宋" w:eastAsia="仿宋"/>
                <w:sz w:val="24"/>
              </w:rPr>
            </w:pPr>
            <w:r>
              <w:rPr>
                <w:rFonts w:hint="eastAsia" w:ascii="仿宋" w:hAnsi="仿宋" w:eastAsia="仿宋"/>
                <w:sz w:val="24"/>
              </w:rPr>
              <w:t>指导时间</w:t>
            </w:r>
          </w:p>
        </w:tc>
        <w:tc>
          <w:tcPr>
            <w:tcW w:w="2020" w:type="dxa"/>
            <w:gridSpan w:val="2"/>
            <w:tcBorders>
              <w:right w:val="single" w:color="auto" w:sz="12" w:space="0"/>
            </w:tcBorders>
            <w:noWrap w:val="0"/>
            <w:vAlign w:val="center"/>
          </w:tcPr>
          <w:p>
            <w:pPr>
              <w:spacing w:line="360" w:lineRule="auto"/>
              <w:jc w:val="center"/>
              <w:rPr>
                <w:rFonts w:hint="eastAsia" w:ascii="仿宋" w:hAnsi="仿宋" w:eastAsia="仿宋"/>
                <w:sz w:val="24"/>
              </w:rPr>
            </w:pPr>
            <w:r>
              <w:rPr>
                <w:rFonts w:hint="eastAsia" w:ascii="仿宋" w:hAnsi="仿宋" w:eastAsia="仿宋"/>
                <w:sz w:val="24"/>
              </w:rPr>
              <w:t>20</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p>
          <w:p>
            <w:pPr>
              <w:spacing w:line="360" w:lineRule="auto"/>
              <w:jc w:val="center"/>
              <w:rPr>
                <w:rFonts w:ascii="仿宋" w:hAnsi="仿宋" w:eastAsia="仿宋"/>
                <w:sz w:val="24"/>
              </w:rPr>
            </w:pPr>
            <w:r>
              <w:rPr>
                <w:rFonts w:hint="eastAsia" w:ascii="仿宋" w:hAnsi="仿宋" w:eastAsia="仿宋"/>
                <w:sz w:val="24"/>
              </w:rPr>
              <w:t>-20</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auto" w:sz="12" w:space="0"/>
            </w:tcBorders>
            <w:noWrap w:val="0"/>
            <w:vAlign w:val="center"/>
          </w:tcPr>
          <w:p>
            <w:pPr>
              <w:spacing w:line="360" w:lineRule="auto"/>
              <w:jc w:val="center"/>
              <w:rPr>
                <w:rFonts w:ascii="仿宋" w:hAnsi="仿宋" w:eastAsia="仿宋"/>
                <w:sz w:val="24"/>
              </w:rPr>
            </w:pPr>
          </w:p>
        </w:tc>
        <w:tc>
          <w:tcPr>
            <w:tcW w:w="1559" w:type="dxa"/>
            <w:gridSpan w:val="2"/>
            <w:noWrap w:val="0"/>
            <w:vAlign w:val="center"/>
          </w:tcPr>
          <w:p>
            <w:pPr>
              <w:spacing w:line="360" w:lineRule="auto"/>
              <w:jc w:val="center"/>
              <w:rPr>
                <w:rFonts w:ascii="仿宋" w:hAnsi="仿宋" w:eastAsia="仿宋"/>
                <w:sz w:val="24"/>
              </w:rPr>
            </w:pPr>
            <w:r>
              <w:rPr>
                <w:rFonts w:hint="eastAsia" w:ascii="仿宋" w:hAnsi="仿宋" w:eastAsia="仿宋"/>
                <w:sz w:val="24"/>
              </w:rPr>
              <w:t>入校时间</w:t>
            </w:r>
          </w:p>
        </w:tc>
        <w:tc>
          <w:tcPr>
            <w:tcW w:w="1701" w:type="dxa"/>
            <w:gridSpan w:val="2"/>
            <w:noWrap w:val="0"/>
            <w:vAlign w:val="center"/>
          </w:tcPr>
          <w:p>
            <w:pPr>
              <w:spacing w:line="360" w:lineRule="auto"/>
              <w:jc w:val="center"/>
              <w:rPr>
                <w:rFonts w:ascii="仿宋" w:hAnsi="仿宋" w:eastAsia="仿宋"/>
                <w:sz w:val="24"/>
              </w:rPr>
            </w:pPr>
          </w:p>
        </w:tc>
        <w:tc>
          <w:tcPr>
            <w:tcW w:w="1985" w:type="dxa"/>
            <w:gridSpan w:val="2"/>
            <w:noWrap w:val="0"/>
            <w:vAlign w:val="center"/>
          </w:tcPr>
          <w:p>
            <w:pPr>
              <w:spacing w:line="360" w:lineRule="auto"/>
              <w:jc w:val="center"/>
              <w:rPr>
                <w:rFonts w:ascii="仿宋" w:hAnsi="仿宋" w:eastAsia="仿宋"/>
                <w:sz w:val="24"/>
              </w:rPr>
            </w:pPr>
            <w:r>
              <w:rPr>
                <w:rFonts w:hint="eastAsia" w:ascii="仿宋" w:hAnsi="仿宋" w:eastAsia="仿宋"/>
                <w:sz w:val="24"/>
              </w:rPr>
              <w:t>是否有高校从教经历</w:t>
            </w:r>
          </w:p>
        </w:tc>
        <w:tc>
          <w:tcPr>
            <w:tcW w:w="992" w:type="dxa"/>
            <w:gridSpan w:val="2"/>
            <w:noWrap w:val="0"/>
            <w:vAlign w:val="center"/>
          </w:tcPr>
          <w:p>
            <w:pPr>
              <w:spacing w:line="360" w:lineRule="auto"/>
              <w:jc w:val="center"/>
              <w:rPr>
                <w:rFonts w:ascii="仿宋" w:hAnsi="仿宋" w:eastAsia="仿宋"/>
                <w:sz w:val="24"/>
              </w:rPr>
            </w:pPr>
          </w:p>
        </w:tc>
        <w:tc>
          <w:tcPr>
            <w:tcW w:w="1843" w:type="dxa"/>
            <w:gridSpan w:val="2"/>
            <w:noWrap w:val="0"/>
            <w:vAlign w:val="center"/>
          </w:tcPr>
          <w:p>
            <w:pPr>
              <w:spacing w:line="360" w:lineRule="auto"/>
              <w:jc w:val="center"/>
              <w:rPr>
                <w:rFonts w:ascii="仿宋" w:hAnsi="仿宋" w:eastAsia="仿宋"/>
                <w:sz w:val="24"/>
              </w:rPr>
            </w:pPr>
            <w:r>
              <w:rPr>
                <w:rFonts w:hint="eastAsia" w:ascii="仿宋" w:hAnsi="仿宋" w:eastAsia="仿宋"/>
                <w:sz w:val="24"/>
              </w:rPr>
              <w:t>是否企业引进</w:t>
            </w:r>
          </w:p>
        </w:tc>
        <w:tc>
          <w:tcPr>
            <w:tcW w:w="999" w:type="dxa"/>
            <w:tcBorders>
              <w:right w:val="single" w:color="auto" w:sz="12" w:space="0"/>
            </w:tcBorders>
            <w:noWrap w:val="0"/>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auto" w:sz="12" w:space="0"/>
              <w:bottom w:val="single" w:color="auto" w:sz="12" w:space="0"/>
            </w:tcBorders>
            <w:noWrap w:val="0"/>
            <w:vAlign w:val="center"/>
          </w:tcPr>
          <w:p>
            <w:pPr>
              <w:spacing w:line="360" w:lineRule="auto"/>
              <w:jc w:val="center"/>
              <w:rPr>
                <w:rFonts w:ascii="仿宋" w:hAnsi="仿宋" w:eastAsia="仿宋"/>
                <w:sz w:val="24"/>
              </w:rPr>
            </w:pPr>
          </w:p>
        </w:tc>
        <w:tc>
          <w:tcPr>
            <w:tcW w:w="1559" w:type="dxa"/>
            <w:gridSpan w:val="2"/>
            <w:tcBorders>
              <w:bottom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所在系（部）</w:t>
            </w:r>
          </w:p>
        </w:tc>
        <w:tc>
          <w:tcPr>
            <w:tcW w:w="2552" w:type="dxa"/>
            <w:gridSpan w:val="3"/>
            <w:tcBorders>
              <w:bottom w:val="single" w:color="auto" w:sz="12" w:space="0"/>
            </w:tcBorders>
            <w:noWrap w:val="0"/>
            <w:vAlign w:val="center"/>
          </w:tcPr>
          <w:p>
            <w:pPr>
              <w:spacing w:line="360" w:lineRule="auto"/>
              <w:jc w:val="center"/>
              <w:rPr>
                <w:rFonts w:ascii="仿宋" w:hAnsi="仿宋" w:eastAsia="仿宋"/>
                <w:sz w:val="24"/>
              </w:rPr>
            </w:pPr>
          </w:p>
        </w:tc>
        <w:tc>
          <w:tcPr>
            <w:tcW w:w="1729" w:type="dxa"/>
            <w:gridSpan w:val="2"/>
            <w:tcBorders>
              <w:bottom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所在教研室</w:t>
            </w:r>
          </w:p>
        </w:tc>
        <w:tc>
          <w:tcPr>
            <w:tcW w:w="3239" w:type="dxa"/>
            <w:gridSpan w:val="4"/>
            <w:tcBorders>
              <w:bottom w:val="single" w:color="auto" w:sz="12" w:space="0"/>
              <w:right w:val="single" w:color="auto" w:sz="12" w:space="0"/>
            </w:tcBorders>
            <w:noWrap w:val="0"/>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restart"/>
            <w:tcBorders>
              <w:top w:val="single" w:color="auto" w:sz="12" w:space="0"/>
              <w:left w:val="single" w:color="auto" w:sz="12" w:space="0"/>
            </w:tcBorders>
            <w:noWrap w:val="0"/>
            <w:vAlign w:val="center"/>
          </w:tcPr>
          <w:p>
            <w:pPr>
              <w:spacing w:line="360" w:lineRule="auto"/>
              <w:jc w:val="center"/>
              <w:rPr>
                <w:rFonts w:ascii="仿宋" w:hAnsi="仿宋" w:eastAsia="仿宋"/>
                <w:b/>
                <w:sz w:val="24"/>
              </w:rPr>
            </w:pPr>
            <w:r>
              <w:rPr>
                <w:rFonts w:hint="eastAsia" w:ascii="仿宋" w:hAnsi="仿宋" w:eastAsia="仿宋"/>
                <w:b/>
                <w:sz w:val="24"/>
              </w:rPr>
              <w:t>导师基本情况</w:t>
            </w:r>
          </w:p>
        </w:tc>
        <w:tc>
          <w:tcPr>
            <w:tcW w:w="1276" w:type="dxa"/>
            <w:tcBorders>
              <w:top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姓名</w:t>
            </w:r>
          </w:p>
        </w:tc>
        <w:tc>
          <w:tcPr>
            <w:tcW w:w="1701" w:type="dxa"/>
            <w:gridSpan w:val="2"/>
            <w:tcBorders>
              <w:top w:val="single" w:color="auto" w:sz="12" w:space="0"/>
            </w:tcBorders>
            <w:noWrap w:val="0"/>
            <w:vAlign w:val="center"/>
          </w:tcPr>
          <w:p>
            <w:pPr>
              <w:spacing w:line="360" w:lineRule="auto"/>
              <w:jc w:val="center"/>
              <w:rPr>
                <w:rFonts w:ascii="仿宋" w:hAnsi="仿宋" w:eastAsia="仿宋"/>
                <w:sz w:val="24"/>
              </w:rPr>
            </w:pPr>
          </w:p>
        </w:tc>
        <w:tc>
          <w:tcPr>
            <w:tcW w:w="1134" w:type="dxa"/>
            <w:gridSpan w:val="2"/>
            <w:tcBorders>
              <w:top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性别</w:t>
            </w:r>
          </w:p>
        </w:tc>
        <w:tc>
          <w:tcPr>
            <w:tcW w:w="1729" w:type="dxa"/>
            <w:gridSpan w:val="2"/>
            <w:tcBorders>
              <w:top w:val="single" w:color="auto" w:sz="12" w:space="0"/>
            </w:tcBorders>
            <w:noWrap w:val="0"/>
            <w:vAlign w:val="center"/>
          </w:tcPr>
          <w:p>
            <w:pPr>
              <w:spacing w:line="360" w:lineRule="auto"/>
              <w:jc w:val="center"/>
              <w:rPr>
                <w:rFonts w:ascii="仿宋" w:hAnsi="仿宋" w:eastAsia="仿宋"/>
                <w:sz w:val="24"/>
              </w:rPr>
            </w:pPr>
          </w:p>
        </w:tc>
        <w:tc>
          <w:tcPr>
            <w:tcW w:w="1219" w:type="dxa"/>
            <w:gridSpan w:val="2"/>
            <w:tcBorders>
              <w:top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出生年月</w:t>
            </w:r>
          </w:p>
        </w:tc>
        <w:tc>
          <w:tcPr>
            <w:tcW w:w="2020" w:type="dxa"/>
            <w:gridSpan w:val="2"/>
            <w:tcBorders>
              <w:top w:val="single" w:color="auto" w:sz="12" w:space="0"/>
              <w:right w:val="single" w:color="auto" w:sz="12" w:space="0"/>
            </w:tcBorders>
            <w:noWrap w:val="0"/>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auto" w:sz="12" w:space="0"/>
            </w:tcBorders>
            <w:noWrap w:val="0"/>
            <w:vAlign w:val="center"/>
          </w:tcPr>
          <w:p>
            <w:pPr>
              <w:spacing w:line="360" w:lineRule="auto"/>
              <w:jc w:val="center"/>
              <w:rPr>
                <w:rFonts w:ascii="仿宋" w:hAnsi="仿宋" w:eastAsia="仿宋"/>
                <w:sz w:val="24"/>
              </w:rPr>
            </w:pPr>
          </w:p>
        </w:tc>
        <w:tc>
          <w:tcPr>
            <w:tcW w:w="1276" w:type="dxa"/>
            <w:noWrap w:val="0"/>
            <w:vAlign w:val="center"/>
          </w:tcPr>
          <w:p>
            <w:pPr>
              <w:spacing w:line="360" w:lineRule="auto"/>
              <w:jc w:val="center"/>
              <w:rPr>
                <w:rFonts w:ascii="仿宋" w:hAnsi="仿宋" w:eastAsia="仿宋"/>
                <w:sz w:val="24"/>
              </w:rPr>
            </w:pPr>
            <w:r>
              <w:rPr>
                <w:rFonts w:hint="eastAsia" w:ascii="仿宋" w:hAnsi="仿宋" w:eastAsia="仿宋"/>
                <w:sz w:val="24"/>
              </w:rPr>
              <w:t>学历</w:t>
            </w:r>
          </w:p>
        </w:tc>
        <w:tc>
          <w:tcPr>
            <w:tcW w:w="1701" w:type="dxa"/>
            <w:gridSpan w:val="2"/>
            <w:noWrap w:val="0"/>
            <w:vAlign w:val="center"/>
          </w:tcPr>
          <w:p>
            <w:pPr>
              <w:spacing w:line="360" w:lineRule="auto"/>
              <w:jc w:val="center"/>
              <w:rPr>
                <w:rFonts w:ascii="仿宋" w:hAnsi="仿宋" w:eastAsia="仿宋"/>
                <w:sz w:val="24"/>
              </w:rPr>
            </w:pPr>
          </w:p>
        </w:tc>
        <w:tc>
          <w:tcPr>
            <w:tcW w:w="1134" w:type="dxa"/>
            <w:gridSpan w:val="2"/>
            <w:noWrap w:val="0"/>
            <w:vAlign w:val="center"/>
          </w:tcPr>
          <w:p>
            <w:pPr>
              <w:spacing w:line="360" w:lineRule="auto"/>
              <w:jc w:val="center"/>
              <w:rPr>
                <w:rFonts w:ascii="仿宋" w:hAnsi="仿宋" w:eastAsia="仿宋"/>
                <w:sz w:val="24"/>
              </w:rPr>
            </w:pPr>
            <w:r>
              <w:rPr>
                <w:rFonts w:hint="eastAsia" w:ascii="仿宋" w:hAnsi="仿宋" w:eastAsia="仿宋"/>
                <w:sz w:val="24"/>
              </w:rPr>
              <w:t>学位</w:t>
            </w:r>
          </w:p>
        </w:tc>
        <w:tc>
          <w:tcPr>
            <w:tcW w:w="1729" w:type="dxa"/>
            <w:gridSpan w:val="2"/>
            <w:noWrap w:val="0"/>
            <w:vAlign w:val="center"/>
          </w:tcPr>
          <w:p>
            <w:pPr>
              <w:spacing w:line="360" w:lineRule="auto"/>
              <w:jc w:val="center"/>
              <w:rPr>
                <w:rFonts w:ascii="仿宋" w:hAnsi="仿宋" w:eastAsia="仿宋"/>
                <w:sz w:val="24"/>
              </w:rPr>
            </w:pPr>
          </w:p>
        </w:tc>
        <w:tc>
          <w:tcPr>
            <w:tcW w:w="1219" w:type="dxa"/>
            <w:gridSpan w:val="2"/>
            <w:noWrap w:val="0"/>
            <w:vAlign w:val="center"/>
          </w:tcPr>
          <w:p>
            <w:pPr>
              <w:spacing w:line="360" w:lineRule="auto"/>
              <w:jc w:val="center"/>
              <w:rPr>
                <w:rFonts w:ascii="仿宋" w:hAnsi="仿宋" w:eastAsia="仿宋"/>
                <w:sz w:val="24"/>
              </w:rPr>
            </w:pPr>
            <w:r>
              <w:rPr>
                <w:rFonts w:hint="eastAsia" w:ascii="仿宋" w:hAnsi="仿宋" w:eastAsia="仿宋"/>
                <w:sz w:val="24"/>
              </w:rPr>
              <w:t>专业技术职务</w:t>
            </w:r>
          </w:p>
        </w:tc>
        <w:tc>
          <w:tcPr>
            <w:tcW w:w="2020" w:type="dxa"/>
            <w:gridSpan w:val="2"/>
            <w:tcBorders>
              <w:right w:val="single" w:color="auto" w:sz="12" w:space="0"/>
            </w:tcBorders>
            <w:noWrap w:val="0"/>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Merge w:val="continue"/>
            <w:tcBorders>
              <w:left w:val="single" w:color="auto" w:sz="12" w:space="0"/>
              <w:bottom w:val="single" w:color="auto" w:sz="12" w:space="0"/>
            </w:tcBorders>
            <w:noWrap w:val="0"/>
            <w:vAlign w:val="center"/>
          </w:tcPr>
          <w:p>
            <w:pPr>
              <w:spacing w:line="360" w:lineRule="auto"/>
              <w:jc w:val="center"/>
              <w:rPr>
                <w:rFonts w:ascii="仿宋" w:hAnsi="仿宋" w:eastAsia="仿宋"/>
                <w:sz w:val="24"/>
              </w:rPr>
            </w:pPr>
          </w:p>
        </w:tc>
        <w:tc>
          <w:tcPr>
            <w:tcW w:w="1559" w:type="dxa"/>
            <w:gridSpan w:val="2"/>
            <w:tcBorders>
              <w:bottom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所在系（部）</w:t>
            </w:r>
          </w:p>
        </w:tc>
        <w:tc>
          <w:tcPr>
            <w:tcW w:w="2552" w:type="dxa"/>
            <w:gridSpan w:val="3"/>
            <w:tcBorders>
              <w:bottom w:val="single" w:color="auto" w:sz="12" w:space="0"/>
            </w:tcBorders>
            <w:noWrap w:val="0"/>
            <w:vAlign w:val="center"/>
          </w:tcPr>
          <w:p>
            <w:pPr>
              <w:spacing w:line="360" w:lineRule="auto"/>
              <w:jc w:val="center"/>
              <w:rPr>
                <w:rFonts w:ascii="仿宋" w:hAnsi="仿宋" w:eastAsia="仿宋"/>
                <w:sz w:val="24"/>
              </w:rPr>
            </w:pPr>
          </w:p>
        </w:tc>
        <w:tc>
          <w:tcPr>
            <w:tcW w:w="1729" w:type="dxa"/>
            <w:gridSpan w:val="2"/>
            <w:tcBorders>
              <w:bottom w:val="single" w:color="auto" w:sz="12" w:space="0"/>
            </w:tcBorders>
            <w:noWrap w:val="0"/>
            <w:vAlign w:val="center"/>
          </w:tcPr>
          <w:p>
            <w:pPr>
              <w:spacing w:line="360" w:lineRule="auto"/>
              <w:jc w:val="center"/>
              <w:rPr>
                <w:rFonts w:ascii="仿宋" w:hAnsi="仿宋" w:eastAsia="仿宋"/>
                <w:sz w:val="24"/>
              </w:rPr>
            </w:pPr>
            <w:r>
              <w:rPr>
                <w:rFonts w:hint="eastAsia" w:ascii="仿宋" w:hAnsi="仿宋" w:eastAsia="仿宋"/>
                <w:sz w:val="24"/>
              </w:rPr>
              <w:t>所在教研室</w:t>
            </w:r>
          </w:p>
        </w:tc>
        <w:tc>
          <w:tcPr>
            <w:tcW w:w="3239" w:type="dxa"/>
            <w:gridSpan w:val="4"/>
            <w:tcBorders>
              <w:bottom w:val="single" w:color="auto" w:sz="12" w:space="0"/>
              <w:right w:val="single" w:color="auto" w:sz="12" w:space="0"/>
            </w:tcBorders>
            <w:noWrap w:val="0"/>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3" w:hRule="atLeast"/>
        </w:trPr>
        <w:tc>
          <w:tcPr>
            <w:tcW w:w="993" w:type="dxa"/>
            <w:tcBorders>
              <w:top w:val="single" w:color="auto" w:sz="12" w:space="0"/>
              <w:left w:val="single" w:color="auto" w:sz="12" w:space="0"/>
              <w:bottom w:val="single" w:color="auto" w:sz="12" w:space="0"/>
            </w:tcBorders>
            <w:noWrap w:val="0"/>
            <w:vAlign w:val="center"/>
          </w:tcPr>
          <w:p>
            <w:pPr>
              <w:spacing w:line="360" w:lineRule="auto"/>
              <w:jc w:val="center"/>
              <w:rPr>
                <w:rFonts w:ascii="仿宋" w:hAnsi="仿宋" w:eastAsia="仿宋"/>
                <w:b/>
                <w:sz w:val="24"/>
              </w:rPr>
            </w:pPr>
            <w:r>
              <w:rPr>
                <w:rFonts w:hint="eastAsia" w:ascii="仿宋" w:hAnsi="仿宋" w:eastAsia="仿宋"/>
                <w:b/>
                <w:sz w:val="24"/>
              </w:rPr>
              <w:t>学习/教学/科研指导计划</w:t>
            </w:r>
          </w:p>
        </w:tc>
        <w:tc>
          <w:tcPr>
            <w:tcW w:w="9079" w:type="dxa"/>
            <w:gridSpan w:val="11"/>
            <w:tcBorders>
              <w:top w:val="single" w:color="auto" w:sz="12" w:space="0"/>
              <w:bottom w:val="single" w:color="auto" w:sz="12" w:space="0"/>
              <w:right w:val="single" w:color="auto" w:sz="12" w:space="0"/>
            </w:tcBorders>
            <w:noWrap w:val="0"/>
            <w:vAlign w:val="top"/>
          </w:tcPr>
          <w:p>
            <w:pPr>
              <w:spacing w:line="360" w:lineRule="auto"/>
              <w:rPr>
                <w:rFonts w:hint="eastAsia" w:ascii="仿宋" w:hAnsi="仿宋" w:eastAsia="仿宋"/>
                <w:sz w:val="24"/>
              </w:rPr>
            </w:pPr>
            <w:r>
              <w:rPr>
                <w:rFonts w:hint="eastAsia" w:ascii="仿宋" w:hAnsi="仿宋" w:eastAsia="仿宋"/>
                <w:sz w:val="24"/>
              </w:rPr>
              <w:t>（可附页）</w:t>
            </w: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4" w:hRule="atLeast"/>
        </w:trPr>
        <w:tc>
          <w:tcPr>
            <w:tcW w:w="993" w:type="dxa"/>
            <w:tcBorders>
              <w:top w:val="single" w:color="auto" w:sz="12" w:space="0"/>
              <w:left w:val="single" w:color="auto" w:sz="12" w:space="0"/>
              <w:bottom w:val="single" w:color="auto" w:sz="12" w:space="0"/>
            </w:tcBorders>
            <w:noWrap w:val="0"/>
            <w:vAlign w:val="center"/>
          </w:tcPr>
          <w:p>
            <w:pPr>
              <w:spacing w:line="360" w:lineRule="auto"/>
              <w:jc w:val="center"/>
              <w:rPr>
                <w:rFonts w:ascii="仿宋" w:hAnsi="仿宋" w:eastAsia="仿宋"/>
                <w:b/>
                <w:sz w:val="24"/>
              </w:rPr>
            </w:pPr>
            <w:r>
              <w:rPr>
                <w:rFonts w:hint="eastAsia" w:ascii="仿宋" w:hAnsi="仿宋" w:eastAsia="仿宋"/>
                <w:b/>
                <w:sz w:val="24"/>
              </w:rPr>
              <w:t>导师要求和指导意见</w:t>
            </w:r>
          </w:p>
        </w:tc>
        <w:tc>
          <w:tcPr>
            <w:tcW w:w="9079" w:type="dxa"/>
            <w:gridSpan w:val="11"/>
            <w:tcBorders>
              <w:top w:val="single" w:color="auto" w:sz="12" w:space="0"/>
              <w:bottom w:val="single" w:color="auto" w:sz="12" w:space="0"/>
              <w:right w:val="single" w:color="auto" w:sz="12" w:space="0"/>
            </w:tcBorders>
            <w:noWrap w:val="0"/>
            <w:vAlign w:val="top"/>
          </w:tcPr>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ascii="仿宋" w:hAnsi="仿宋" w:eastAsia="仿宋"/>
                <w:sz w:val="24"/>
              </w:rPr>
            </w:pPr>
            <w:r>
              <w:rPr>
                <w:rFonts w:hint="eastAsia" w:ascii="仿宋" w:hAnsi="仿宋" w:eastAsia="仿宋"/>
                <w:sz w:val="24"/>
              </w:rPr>
              <w:t>导师签名：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5" w:hRule="atLeast"/>
        </w:trPr>
        <w:tc>
          <w:tcPr>
            <w:tcW w:w="993" w:type="dxa"/>
            <w:tcBorders>
              <w:top w:val="single" w:color="auto" w:sz="12" w:space="0"/>
              <w:left w:val="single" w:color="auto" w:sz="12" w:space="0"/>
              <w:bottom w:val="single" w:color="auto" w:sz="12" w:space="0"/>
            </w:tcBorders>
            <w:noWrap w:val="0"/>
            <w:vAlign w:val="center"/>
          </w:tcPr>
          <w:p>
            <w:pPr>
              <w:spacing w:line="360" w:lineRule="auto"/>
              <w:jc w:val="center"/>
              <w:rPr>
                <w:rFonts w:ascii="仿宋" w:hAnsi="仿宋" w:eastAsia="仿宋"/>
                <w:b/>
                <w:sz w:val="24"/>
              </w:rPr>
            </w:pPr>
            <w:r>
              <w:rPr>
                <w:rFonts w:hint="eastAsia" w:ascii="仿宋" w:hAnsi="仿宋" w:eastAsia="仿宋"/>
                <w:b/>
                <w:sz w:val="24"/>
              </w:rPr>
              <w:t>被指导教师所在系（部）意见</w:t>
            </w:r>
          </w:p>
        </w:tc>
        <w:tc>
          <w:tcPr>
            <w:tcW w:w="9079" w:type="dxa"/>
            <w:gridSpan w:val="11"/>
            <w:tcBorders>
              <w:top w:val="single" w:color="auto" w:sz="12" w:space="0"/>
              <w:bottom w:val="single" w:color="auto" w:sz="12" w:space="0"/>
              <w:right w:val="single" w:color="auto" w:sz="12" w:space="0"/>
            </w:tcBorders>
            <w:noWrap w:val="0"/>
            <w:vAlign w:val="top"/>
          </w:tcPr>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ascii="仿宋" w:hAnsi="仿宋" w:eastAsia="仿宋"/>
                <w:sz w:val="24"/>
              </w:rPr>
            </w:pPr>
            <w:r>
              <w:rPr>
                <w:rFonts w:hint="eastAsia" w:ascii="仿宋" w:hAnsi="仿宋" w:eastAsia="仿宋"/>
                <w:sz w:val="24"/>
              </w:rPr>
              <w:t>系（部）负责人签名：                                  年    月    日</w:t>
            </w:r>
          </w:p>
        </w:tc>
      </w:tr>
    </w:tbl>
    <w:p>
      <w:pPr>
        <w:spacing w:line="360" w:lineRule="auto"/>
        <w:ind w:left="218" w:leftChars="104" w:firstLine="0" w:firstLineChars="0"/>
        <w:jc w:val="left"/>
        <w:rPr>
          <w:rFonts w:hint="eastAsia" w:ascii="仿宋" w:hAnsi="仿宋" w:eastAsia="仿宋"/>
          <w:b/>
          <w:sz w:val="24"/>
        </w:rPr>
      </w:pPr>
      <w:r>
        <w:rPr>
          <w:rFonts w:hint="eastAsia" w:ascii="仿宋" w:hAnsi="仿宋" w:eastAsia="仿宋"/>
          <w:b/>
          <w:sz w:val="24"/>
        </w:rPr>
        <w:t>注：</w:t>
      </w:r>
    </w:p>
    <w:p>
      <w:pPr>
        <w:spacing w:line="360" w:lineRule="auto"/>
        <w:ind w:left="218" w:leftChars="104" w:firstLine="0" w:firstLineChars="0"/>
        <w:jc w:val="left"/>
        <w:rPr>
          <w:rFonts w:hint="eastAsia" w:ascii="仿宋" w:hAnsi="仿宋" w:eastAsia="仿宋"/>
          <w:sz w:val="24"/>
        </w:rPr>
      </w:pPr>
      <w:r>
        <w:rPr>
          <w:rFonts w:hint="eastAsia" w:ascii="仿宋" w:hAnsi="仿宋" w:eastAsia="仿宋"/>
          <w:sz w:val="24"/>
        </w:rPr>
        <w:t>1、本表由被指导教师与导师协商后填写。</w:t>
      </w:r>
    </w:p>
    <w:p>
      <w:pPr>
        <w:spacing w:line="360" w:lineRule="auto"/>
        <w:ind w:left="218" w:leftChars="104" w:firstLine="0" w:firstLineChars="0"/>
        <w:jc w:val="left"/>
        <w:rPr>
          <w:rFonts w:hint="eastAsia" w:ascii="仿宋" w:hAnsi="仿宋" w:eastAsia="仿宋"/>
          <w:sz w:val="24"/>
        </w:rPr>
      </w:pPr>
      <w:r>
        <w:rPr>
          <w:rFonts w:hint="eastAsia" w:ascii="仿宋" w:hAnsi="仿宋" w:eastAsia="仿宋"/>
          <w:sz w:val="24"/>
        </w:rPr>
        <w:t>2、系（部）需在教师入职一周内为其指定导师，对指导工作计划进行审核并签署意见。</w:t>
      </w:r>
    </w:p>
    <w:p>
      <w:pPr>
        <w:spacing w:line="360" w:lineRule="auto"/>
        <w:ind w:left="218" w:leftChars="104" w:firstLine="0" w:firstLineChars="0"/>
        <w:jc w:val="left"/>
        <w:rPr>
          <w:rFonts w:hint="eastAsia" w:ascii="仿宋" w:hAnsi="仿宋" w:eastAsia="仿宋"/>
          <w:sz w:val="24"/>
        </w:rPr>
      </w:pPr>
      <w:r>
        <w:rPr>
          <w:rFonts w:hint="eastAsia" w:ascii="仿宋" w:hAnsi="仿宋" w:eastAsia="仿宋"/>
          <w:sz w:val="24"/>
        </w:rPr>
        <w:t>3、本表一式3份，被指导教师1份、所在系（部）1份、教师发展中心1份。</w:t>
      </w:r>
    </w:p>
    <w:p>
      <w:pPr>
        <w:spacing w:line="360" w:lineRule="auto"/>
        <w:ind w:left="218" w:leftChars="104" w:firstLine="0" w:firstLineChars="0"/>
        <w:jc w:val="left"/>
        <w:rPr>
          <w:rFonts w:hint="eastAsia" w:ascii="仿宋" w:hAnsi="仿宋" w:eastAsia="仿宋"/>
          <w:sz w:val="24"/>
        </w:rPr>
      </w:pPr>
      <w:r>
        <w:rPr>
          <w:rFonts w:hint="eastAsia" w:ascii="仿宋" w:hAnsi="仿宋" w:eastAsia="仿宋"/>
          <w:sz w:val="24"/>
        </w:rPr>
        <w:t>4、被指导教师在导师指导下，切实按此学习、工作计划实施，确保按时完成预定任务。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0"/>
          <w:szCs w:val="30"/>
        </w:rPr>
      </w:pPr>
      <w:r>
        <w:rPr>
          <w:rFonts w:hint="eastAsia" w:ascii="仿宋" w:hAnsi="仿宋" w:eastAsia="仿宋"/>
          <w:sz w:val="30"/>
          <w:szCs w:val="30"/>
        </w:rPr>
        <w:t>附件2</w:t>
      </w:r>
    </w:p>
    <w:p>
      <w:pPr>
        <w:spacing w:line="360" w:lineRule="auto"/>
        <w:jc w:val="center"/>
        <w:rPr>
          <w:rFonts w:hint="eastAsia" w:ascii="仿宋" w:hAnsi="仿宋" w:eastAsia="仿宋"/>
          <w:b/>
          <w:sz w:val="30"/>
          <w:szCs w:val="30"/>
        </w:rPr>
      </w:pPr>
      <w:r>
        <w:rPr>
          <w:rFonts w:hint="eastAsia" w:ascii="仿宋" w:hAnsi="仿宋" w:eastAsia="仿宋"/>
          <w:b/>
          <w:sz w:val="30"/>
          <w:szCs w:val="30"/>
        </w:rPr>
        <w:t>福州英华职业学院青年教师导师制工作记录表</w:t>
      </w:r>
    </w:p>
    <w:tbl>
      <w:tblPr>
        <w:tblStyle w:val="5"/>
        <w:tblW w:w="1030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256"/>
        <w:gridCol w:w="1758"/>
        <w:gridCol w:w="1255"/>
        <w:gridCol w:w="1580"/>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导师姓名</w:t>
            </w:r>
          </w:p>
        </w:tc>
        <w:tc>
          <w:tcPr>
            <w:tcW w:w="1256" w:type="dxa"/>
            <w:noWrap w:val="0"/>
            <w:vAlign w:val="center"/>
          </w:tcPr>
          <w:p>
            <w:pPr>
              <w:spacing w:line="480" w:lineRule="auto"/>
              <w:jc w:val="center"/>
              <w:rPr>
                <w:rFonts w:hint="eastAsia" w:ascii="仿宋" w:hAnsi="仿宋" w:eastAsia="仿宋"/>
                <w:sz w:val="24"/>
              </w:rPr>
            </w:pPr>
          </w:p>
        </w:tc>
        <w:tc>
          <w:tcPr>
            <w:tcW w:w="1758"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专业技术职务</w:t>
            </w:r>
          </w:p>
        </w:tc>
        <w:tc>
          <w:tcPr>
            <w:tcW w:w="1255" w:type="dxa"/>
            <w:noWrap w:val="0"/>
            <w:vAlign w:val="center"/>
          </w:tcPr>
          <w:p>
            <w:pPr>
              <w:spacing w:line="480" w:lineRule="auto"/>
              <w:jc w:val="center"/>
              <w:rPr>
                <w:rFonts w:hint="eastAsia" w:ascii="仿宋" w:hAnsi="仿宋" w:eastAsia="仿宋"/>
                <w:sz w:val="24"/>
              </w:rPr>
            </w:pPr>
          </w:p>
        </w:tc>
        <w:tc>
          <w:tcPr>
            <w:tcW w:w="1580"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指导时间</w:t>
            </w:r>
          </w:p>
        </w:tc>
        <w:tc>
          <w:tcPr>
            <w:tcW w:w="2503"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20</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480" w:lineRule="auto"/>
              <w:jc w:val="center"/>
              <w:rPr>
                <w:rFonts w:hint="eastAsia" w:ascii="仿宋" w:hAnsi="仿宋" w:eastAsia="仿宋"/>
                <w:sz w:val="24"/>
              </w:rPr>
            </w:pPr>
            <w:r>
              <w:rPr>
                <w:rFonts w:hint="eastAsia" w:ascii="仿宋" w:hAnsi="仿宋" w:eastAsia="仿宋"/>
                <w:sz w:val="24"/>
              </w:rPr>
              <w:t>-20</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被指导教师姓名</w:t>
            </w:r>
          </w:p>
        </w:tc>
        <w:tc>
          <w:tcPr>
            <w:tcW w:w="1256" w:type="dxa"/>
            <w:noWrap w:val="0"/>
            <w:vAlign w:val="center"/>
          </w:tcPr>
          <w:p>
            <w:pPr>
              <w:spacing w:line="480" w:lineRule="auto"/>
              <w:jc w:val="center"/>
              <w:rPr>
                <w:rFonts w:hint="eastAsia" w:ascii="仿宋" w:hAnsi="仿宋" w:eastAsia="仿宋"/>
                <w:sz w:val="24"/>
              </w:rPr>
            </w:pPr>
          </w:p>
        </w:tc>
        <w:tc>
          <w:tcPr>
            <w:tcW w:w="1758"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所在系（部）</w:t>
            </w:r>
          </w:p>
        </w:tc>
        <w:tc>
          <w:tcPr>
            <w:tcW w:w="1255" w:type="dxa"/>
            <w:noWrap w:val="0"/>
            <w:vAlign w:val="center"/>
          </w:tcPr>
          <w:p>
            <w:pPr>
              <w:spacing w:line="480" w:lineRule="auto"/>
              <w:jc w:val="center"/>
              <w:rPr>
                <w:rFonts w:hint="eastAsia" w:ascii="仿宋" w:hAnsi="仿宋" w:eastAsia="仿宋"/>
                <w:sz w:val="24"/>
              </w:rPr>
            </w:pPr>
          </w:p>
        </w:tc>
        <w:tc>
          <w:tcPr>
            <w:tcW w:w="1580"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所在教研室</w:t>
            </w:r>
          </w:p>
        </w:tc>
        <w:tc>
          <w:tcPr>
            <w:tcW w:w="2503" w:type="dxa"/>
            <w:noWrap w:val="0"/>
            <w:vAlign w:val="center"/>
          </w:tcPr>
          <w:p>
            <w:pPr>
              <w:spacing w:line="48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5" w:hRule="atLeast"/>
        </w:trPr>
        <w:tc>
          <w:tcPr>
            <w:tcW w:w="1948" w:type="dxa"/>
            <w:noWrap w:val="0"/>
            <w:vAlign w:val="center"/>
          </w:tcPr>
          <w:p>
            <w:pPr>
              <w:spacing w:line="360" w:lineRule="auto"/>
              <w:ind w:left="480" w:hanging="480" w:hangingChars="200"/>
              <w:jc w:val="center"/>
              <w:rPr>
                <w:rFonts w:hint="eastAsia" w:ascii="仿宋" w:hAnsi="仿宋" w:eastAsia="仿宋" w:cs="宋体"/>
                <w:color w:val="000000"/>
                <w:kern w:val="0"/>
                <w:sz w:val="24"/>
              </w:rPr>
            </w:pPr>
            <w:r>
              <w:rPr>
                <w:rFonts w:hint="eastAsia" w:ascii="仿宋" w:hAnsi="仿宋" w:eastAsia="仿宋" w:cs="宋体"/>
                <w:color w:val="000000"/>
                <w:kern w:val="0"/>
                <w:sz w:val="24"/>
              </w:rPr>
              <w:t>指导过程</w:t>
            </w:r>
          </w:p>
          <w:p>
            <w:pPr>
              <w:spacing w:line="360" w:lineRule="auto"/>
              <w:ind w:left="480" w:hanging="480" w:hangingChars="200"/>
              <w:jc w:val="center"/>
              <w:rPr>
                <w:rFonts w:hint="eastAsia" w:ascii="仿宋" w:hAnsi="仿宋" w:eastAsia="仿宋"/>
                <w:sz w:val="24"/>
              </w:rPr>
            </w:pPr>
            <w:r>
              <w:rPr>
                <w:rFonts w:hint="eastAsia" w:ascii="仿宋" w:hAnsi="仿宋" w:eastAsia="仿宋" w:cs="宋体"/>
                <w:color w:val="000000"/>
                <w:kern w:val="0"/>
                <w:sz w:val="24"/>
              </w:rPr>
              <w:t>内容记录</w:t>
            </w:r>
          </w:p>
        </w:tc>
        <w:tc>
          <w:tcPr>
            <w:tcW w:w="8352" w:type="dxa"/>
            <w:gridSpan w:val="5"/>
            <w:noWrap w:val="0"/>
            <w:vAlign w:val="top"/>
          </w:tcPr>
          <w:p>
            <w:pPr>
              <w:widowControl/>
              <w:jc w:val="left"/>
              <w:rPr>
                <w:rFonts w:ascii="仿宋" w:hAnsi="仿宋" w:eastAsia="仿宋"/>
                <w:sz w:val="24"/>
              </w:rPr>
            </w:pPr>
            <w:r>
              <w:rPr>
                <w:rFonts w:hint="eastAsia" w:ascii="仿宋" w:hAnsi="仿宋" w:eastAsia="仿宋"/>
                <w:sz w:val="24"/>
              </w:rPr>
              <w:t>（可按指导时间、顺次记录）</w:t>
            </w: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ind w:firstLine="3840" w:firstLineChars="1600"/>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ascii="仿宋" w:hAnsi="仿宋" w:eastAsia="仿宋"/>
                <w:sz w:val="24"/>
              </w:rPr>
            </w:pPr>
            <w:r>
              <w:rPr>
                <w:rFonts w:hint="eastAsia" w:ascii="仿宋" w:hAnsi="仿宋" w:eastAsia="仿宋"/>
                <w:sz w:val="24"/>
              </w:rPr>
              <w:t>导师签名：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trPr>
        <w:tc>
          <w:tcPr>
            <w:tcW w:w="1948" w:type="dxa"/>
            <w:noWrap w:val="0"/>
            <w:vAlign w:val="center"/>
          </w:tcPr>
          <w:p>
            <w:pPr>
              <w:jc w:val="center"/>
              <w:rPr>
                <w:rFonts w:hint="eastAsia" w:ascii="仿宋" w:hAnsi="仿宋" w:eastAsia="仿宋" w:cs="宋体"/>
                <w:color w:val="000000"/>
                <w:kern w:val="0"/>
                <w:sz w:val="24"/>
              </w:rPr>
            </w:pPr>
            <w:r>
              <w:rPr>
                <w:rFonts w:hint="eastAsia" w:ascii="仿宋" w:hAnsi="仿宋" w:eastAsia="仿宋"/>
                <w:sz w:val="24"/>
              </w:rPr>
              <w:t>被指导教师所在教研室评价</w:t>
            </w:r>
          </w:p>
        </w:tc>
        <w:tc>
          <w:tcPr>
            <w:tcW w:w="8352" w:type="dxa"/>
            <w:gridSpan w:val="5"/>
            <w:noWrap w:val="0"/>
            <w:vAlign w:val="top"/>
          </w:tcPr>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p>
          <w:p>
            <w:pPr>
              <w:rPr>
                <w:rFonts w:hint="eastAsia" w:ascii="仿宋" w:hAnsi="仿宋" w:eastAsia="仿宋"/>
                <w:sz w:val="24"/>
              </w:rPr>
            </w:pPr>
            <w:r>
              <w:rPr>
                <w:rFonts w:hint="eastAsia" w:ascii="仿宋" w:hAnsi="仿宋" w:eastAsia="仿宋"/>
                <w:sz w:val="24"/>
              </w:rPr>
              <w:t>评价人签名：                                   年    月    日</w:t>
            </w:r>
          </w:p>
        </w:tc>
      </w:tr>
    </w:tbl>
    <w:p>
      <w:pPr>
        <w:spacing w:line="360" w:lineRule="exact"/>
        <w:ind w:left="0" w:leftChars="0" w:right="8" w:rightChars="0" w:firstLine="0" w:firstLineChars="0"/>
        <w:rPr>
          <w:rFonts w:hint="eastAsia" w:ascii="仿宋" w:hAnsi="仿宋" w:eastAsia="仿宋"/>
          <w:sz w:val="30"/>
          <w:szCs w:val="30"/>
        </w:rPr>
      </w:pPr>
      <w:r>
        <w:rPr>
          <w:rFonts w:hint="eastAsia" w:ascii="仿宋" w:hAnsi="仿宋" w:eastAsia="仿宋"/>
          <w:b/>
          <w:sz w:val="24"/>
        </w:rPr>
        <w:t>注：</w:t>
      </w:r>
      <w:r>
        <w:rPr>
          <w:rFonts w:hint="eastAsia" w:ascii="仿宋" w:hAnsi="仿宋" w:eastAsia="仿宋"/>
          <w:sz w:val="24"/>
        </w:rPr>
        <w:t>本《记录表》每学期填写一份，与被指导教师学习（工作）总结一并提交给系（部）后转交教师发展中心存档。</w:t>
      </w:r>
    </w:p>
    <w:p>
      <w:pPr>
        <w:jc w:val="left"/>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sz w:val="24"/>
        </w:rPr>
      </w:pPr>
      <w:r>
        <w:rPr>
          <w:rFonts w:hint="eastAsia" w:ascii="仿宋" w:hAnsi="仿宋" w:eastAsia="仿宋"/>
          <w:sz w:val="30"/>
          <w:szCs w:val="30"/>
        </w:rPr>
        <w:t>附件3:</w:t>
      </w:r>
    </w:p>
    <w:p>
      <w:pPr>
        <w:jc w:val="center"/>
        <w:rPr>
          <w:rFonts w:hint="eastAsia" w:ascii="仿宋" w:hAnsi="仿宋" w:eastAsia="仿宋"/>
          <w:b/>
          <w:sz w:val="30"/>
          <w:szCs w:val="30"/>
        </w:rPr>
      </w:pPr>
      <w:r>
        <w:rPr>
          <w:rFonts w:hint="eastAsia" w:ascii="仿宋" w:hAnsi="仿宋" w:eastAsia="仿宋"/>
          <w:b/>
          <w:sz w:val="30"/>
          <w:szCs w:val="30"/>
        </w:rPr>
        <w:t>福州英华职业学院青年教师导师制考核表</w:t>
      </w:r>
    </w:p>
    <w:tbl>
      <w:tblPr>
        <w:tblStyle w:val="5"/>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276"/>
        <w:gridCol w:w="1701"/>
        <w:gridCol w:w="1255"/>
        <w:gridCol w:w="1580"/>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导师姓名</w:t>
            </w:r>
          </w:p>
        </w:tc>
        <w:tc>
          <w:tcPr>
            <w:tcW w:w="1276" w:type="dxa"/>
            <w:noWrap w:val="0"/>
            <w:vAlign w:val="center"/>
          </w:tcPr>
          <w:p>
            <w:pPr>
              <w:spacing w:line="480" w:lineRule="auto"/>
              <w:jc w:val="center"/>
              <w:rPr>
                <w:rFonts w:hint="eastAsia" w:ascii="仿宋" w:hAnsi="仿宋" w:eastAsia="仿宋"/>
                <w:sz w:val="24"/>
              </w:rPr>
            </w:pPr>
          </w:p>
        </w:tc>
        <w:tc>
          <w:tcPr>
            <w:tcW w:w="1701"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专业技术职务</w:t>
            </w:r>
          </w:p>
        </w:tc>
        <w:tc>
          <w:tcPr>
            <w:tcW w:w="1255" w:type="dxa"/>
            <w:noWrap w:val="0"/>
            <w:vAlign w:val="center"/>
          </w:tcPr>
          <w:p>
            <w:pPr>
              <w:spacing w:line="480" w:lineRule="auto"/>
              <w:jc w:val="center"/>
              <w:rPr>
                <w:rFonts w:hint="eastAsia" w:ascii="仿宋" w:hAnsi="仿宋" w:eastAsia="仿宋"/>
                <w:sz w:val="24"/>
              </w:rPr>
            </w:pPr>
          </w:p>
        </w:tc>
        <w:tc>
          <w:tcPr>
            <w:tcW w:w="1580"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指导时间</w:t>
            </w:r>
          </w:p>
        </w:tc>
        <w:tc>
          <w:tcPr>
            <w:tcW w:w="2287"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20</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480" w:lineRule="auto"/>
              <w:jc w:val="center"/>
              <w:rPr>
                <w:rFonts w:hint="eastAsia" w:ascii="仿宋" w:hAnsi="仿宋" w:eastAsia="仿宋"/>
                <w:sz w:val="24"/>
              </w:rPr>
            </w:pPr>
            <w:r>
              <w:rPr>
                <w:rFonts w:hint="eastAsia" w:ascii="仿宋" w:hAnsi="仿宋" w:eastAsia="仿宋"/>
                <w:sz w:val="24"/>
              </w:rPr>
              <w:t>-20</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被指导教师姓名</w:t>
            </w:r>
          </w:p>
        </w:tc>
        <w:tc>
          <w:tcPr>
            <w:tcW w:w="1276" w:type="dxa"/>
            <w:noWrap w:val="0"/>
            <w:vAlign w:val="center"/>
          </w:tcPr>
          <w:p>
            <w:pPr>
              <w:spacing w:line="480" w:lineRule="auto"/>
              <w:jc w:val="center"/>
              <w:rPr>
                <w:rFonts w:hint="eastAsia" w:ascii="仿宋" w:hAnsi="仿宋" w:eastAsia="仿宋"/>
                <w:sz w:val="24"/>
              </w:rPr>
            </w:pPr>
          </w:p>
        </w:tc>
        <w:tc>
          <w:tcPr>
            <w:tcW w:w="1701"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所在系（部）</w:t>
            </w:r>
          </w:p>
        </w:tc>
        <w:tc>
          <w:tcPr>
            <w:tcW w:w="1255" w:type="dxa"/>
            <w:noWrap w:val="0"/>
            <w:vAlign w:val="center"/>
          </w:tcPr>
          <w:p>
            <w:pPr>
              <w:spacing w:line="480" w:lineRule="auto"/>
              <w:jc w:val="center"/>
              <w:rPr>
                <w:rFonts w:hint="eastAsia" w:ascii="仿宋" w:hAnsi="仿宋" w:eastAsia="仿宋"/>
                <w:sz w:val="24"/>
              </w:rPr>
            </w:pPr>
          </w:p>
        </w:tc>
        <w:tc>
          <w:tcPr>
            <w:tcW w:w="1580" w:type="dxa"/>
            <w:noWrap w:val="0"/>
            <w:vAlign w:val="center"/>
          </w:tcPr>
          <w:p>
            <w:pPr>
              <w:spacing w:line="480" w:lineRule="auto"/>
              <w:jc w:val="center"/>
              <w:rPr>
                <w:rFonts w:hint="eastAsia" w:ascii="仿宋" w:hAnsi="仿宋" w:eastAsia="仿宋"/>
                <w:sz w:val="24"/>
              </w:rPr>
            </w:pPr>
            <w:r>
              <w:rPr>
                <w:rFonts w:hint="eastAsia" w:ascii="仿宋" w:hAnsi="仿宋" w:eastAsia="仿宋"/>
                <w:sz w:val="24"/>
              </w:rPr>
              <w:t>所在教研室</w:t>
            </w:r>
          </w:p>
        </w:tc>
        <w:tc>
          <w:tcPr>
            <w:tcW w:w="2287" w:type="dxa"/>
            <w:noWrap w:val="0"/>
            <w:vAlign w:val="center"/>
          </w:tcPr>
          <w:p>
            <w:pPr>
              <w:spacing w:line="48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2" w:hRule="atLeast"/>
          <w:jc w:val="center"/>
        </w:trPr>
        <w:tc>
          <w:tcPr>
            <w:tcW w:w="1985" w:type="dxa"/>
            <w:noWrap w:val="0"/>
            <w:vAlign w:val="center"/>
          </w:tcPr>
          <w:p>
            <w:pPr>
              <w:spacing w:line="360" w:lineRule="auto"/>
              <w:ind w:left="480" w:hanging="480" w:hangingChars="200"/>
              <w:jc w:val="center"/>
              <w:rPr>
                <w:rFonts w:hint="eastAsia" w:ascii="仿宋" w:hAnsi="仿宋" w:eastAsia="仿宋" w:cs="宋体"/>
                <w:color w:val="000000"/>
                <w:kern w:val="0"/>
                <w:sz w:val="24"/>
              </w:rPr>
            </w:pPr>
            <w:r>
              <w:rPr>
                <w:rFonts w:hint="eastAsia" w:ascii="仿宋" w:hAnsi="仿宋" w:eastAsia="仿宋" w:cs="宋体"/>
                <w:color w:val="000000"/>
                <w:kern w:val="0"/>
                <w:sz w:val="24"/>
              </w:rPr>
              <w:t>被指导教师</w:t>
            </w:r>
          </w:p>
          <w:p>
            <w:pPr>
              <w:spacing w:line="360" w:lineRule="auto"/>
              <w:ind w:left="480" w:hanging="480" w:hangingChars="200"/>
              <w:jc w:val="center"/>
              <w:rPr>
                <w:rFonts w:hint="eastAsia" w:ascii="仿宋" w:hAnsi="仿宋" w:eastAsia="仿宋"/>
                <w:sz w:val="24"/>
              </w:rPr>
            </w:pPr>
            <w:r>
              <w:rPr>
                <w:rFonts w:hint="eastAsia" w:ascii="仿宋" w:hAnsi="仿宋" w:eastAsia="仿宋" w:cs="宋体"/>
                <w:color w:val="000000"/>
                <w:kern w:val="0"/>
                <w:sz w:val="24"/>
              </w:rPr>
              <w:t>学习/工作总结</w:t>
            </w:r>
          </w:p>
        </w:tc>
        <w:tc>
          <w:tcPr>
            <w:tcW w:w="8099" w:type="dxa"/>
            <w:gridSpan w:val="5"/>
            <w:noWrap w:val="0"/>
            <w:vAlign w:val="top"/>
          </w:tcPr>
          <w:p>
            <w:pPr>
              <w:jc w:val="left"/>
              <w:rPr>
                <w:rFonts w:hint="eastAsia" w:ascii="仿宋" w:hAnsi="仿宋" w:eastAsia="仿宋"/>
                <w:sz w:val="24"/>
              </w:rPr>
            </w:pPr>
            <w:r>
              <w:rPr>
                <w:rFonts w:hint="eastAsia" w:ascii="仿宋" w:hAnsi="仿宋" w:eastAsia="仿宋"/>
                <w:sz w:val="24"/>
              </w:rPr>
              <w:t>（可附页）</w:t>
            </w:r>
          </w:p>
          <w:p>
            <w:pPr>
              <w:spacing w:line="360" w:lineRule="auto"/>
              <w:jc w:val="left"/>
              <w:rPr>
                <w:rFonts w:hint="eastAsia" w:ascii="仿宋" w:hAnsi="仿宋" w:eastAsia="仿宋"/>
                <w:sz w:val="24"/>
              </w:rPr>
            </w:pPr>
          </w:p>
          <w:p>
            <w:pPr>
              <w:spacing w:line="360" w:lineRule="auto"/>
              <w:ind w:left="-424" w:leftChars="-202" w:firstLine="480"/>
              <w:jc w:val="left"/>
              <w:rPr>
                <w:rFonts w:hint="eastAsia" w:ascii="仿宋" w:hAnsi="仿宋" w:eastAsia="仿宋"/>
                <w:sz w:val="24"/>
              </w:rPr>
            </w:pPr>
          </w:p>
          <w:p>
            <w:pPr>
              <w:spacing w:line="360" w:lineRule="auto"/>
              <w:ind w:left="-424" w:leftChars="-202" w:firstLine="480"/>
              <w:jc w:val="left"/>
              <w:rPr>
                <w:rFonts w:hint="eastAsia" w:ascii="仿宋" w:hAnsi="仿宋" w:eastAsia="仿宋"/>
                <w:sz w:val="24"/>
              </w:rPr>
            </w:pPr>
          </w:p>
          <w:p>
            <w:pPr>
              <w:spacing w:line="360" w:lineRule="auto"/>
              <w:ind w:left="-424" w:leftChars="-202" w:firstLine="480"/>
              <w:jc w:val="left"/>
              <w:rPr>
                <w:rFonts w:hint="eastAsia" w:ascii="仿宋" w:hAnsi="仿宋" w:eastAsia="仿宋"/>
                <w:sz w:val="24"/>
              </w:rPr>
            </w:pPr>
          </w:p>
          <w:p>
            <w:pPr>
              <w:spacing w:line="360" w:lineRule="auto"/>
              <w:ind w:left="-424" w:leftChars="-202" w:firstLine="480"/>
              <w:jc w:val="left"/>
              <w:rPr>
                <w:rFonts w:hint="eastAsia" w:ascii="仿宋" w:hAnsi="仿宋" w:eastAsia="仿宋"/>
                <w:sz w:val="24"/>
              </w:rPr>
            </w:pPr>
          </w:p>
          <w:p>
            <w:pPr>
              <w:spacing w:line="360" w:lineRule="auto"/>
              <w:ind w:left="-424" w:leftChars="-202" w:firstLine="480"/>
              <w:jc w:val="left"/>
              <w:rPr>
                <w:rFonts w:hint="eastAsia" w:ascii="仿宋" w:hAnsi="仿宋" w:eastAsia="仿宋"/>
                <w:sz w:val="24"/>
              </w:rPr>
            </w:pPr>
          </w:p>
          <w:p>
            <w:pPr>
              <w:spacing w:line="360" w:lineRule="auto"/>
              <w:ind w:left="-424" w:leftChars="-202" w:firstLine="480"/>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1" w:hRule="atLeast"/>
          <w:jc w:val="center"/>
        </w:trPr>
        <w:tc>
          <w:tcPr>
            <w:tcW w:w="1985" w:type="dxa"/>
            <w:noWrap w:val="0"/>
            <w:vAlign w:val="center"/>
          </w:tcPr>
          <w:p>
            <w:pPr>
              <w:spacing w:line="360" w:lineRule="auto"/>
              <w:ind w:left="480" w:hanging="480" w:hangingChars="200"/>
              <w:jc w:val="center"/>
              <w:rPr>
                <w:rFonts w:hint="eastAsia" w:ascii="仿宋" w:hAnsi="仿宋" w:eastAsia="仿宋" w:cs="宋体"/>
                <w:color w:val="000000"/>
                <w:kern w:val="0"/>
                <w:sz w:val="24"/>
              </w:rPr>
            </w:pPr>
            <w:r>
              <w:rPr>
                <w:rFonts w:hint="eastAsia" w:ascii="仿宋" w:hAnsi="仿宋" w:eastAsia="仿宋" w:cs="宋体"/>
                <w:color w:val="000000"/>
                <w:kern w:val="0"/>
                <w:sz w:val="24"/>
              </w:rPr>
              <w:t>导师意见</w:t>
            </w:r>
          </w:p>
        </w:tc>
        <w:tc>
          <w:tcPr>
            <w:tcW w:w="8099" w:type="dxa"/>
            <w:gridSpan w:val="5"/>
            <w:noWrap w:val="0"/>
            <w:vAlign w:val="top"/>
          </w:tcPr>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r>
              <w:rPr>
                <w:rFonts w:hint="eastAsia" w:ascii="仿宋" w:hAnsi="仿宋" w:eastAsia="仿宋"/>
                <w:sz w:val="24"/>
              </w:rPr>
              <w:t>导师签名：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3" w:hRule="atLeast"/>
          <w:jc w:val="center"/>
        </w:trPr>
        <w:tc>
          <w:tcPr>
            <w:tcW w:w="1985" w:type="dxa"/>
            <w:noWrap w:val="0"/>
            <w:vAlign w:val="center"/>
          </w:tcPr>
          <w:p>
            <w:pPr>
              <w:spacing w:line="360" w:lineRule="auto"/>
              <w:ind w:left="480" w:hanging="480" w:hangingChars="200"/>
              <w:jc w:val="center"/>
              <w:rPr>
                <w:rFonts w:hint="eastAsia" w:ascii="仿宋" w:hAnsi="仿宋" w:eastAsia="仿宋" w:cs="宋体"/>
                <w:color w:val="000000"/>
                <w:kern w:val="0"/>
                <w:sz w:val="24"/>
              </w:rPr>
            </w:pPr>
            <w:r>
              <w:rPr>
                <w:rFonts w:hint="eastAsia" w:ascii="仿宋" w:hAnsi="仿宋" w:eastAsia="仿宋" w:cs="宋体"/>
                <w:color w:val="000000"/>
                <w:kern w:val="0"/>
                <w:sz w:val="24"/>
              </w:rPr>
              <w:t>被指导教师所在</w:t>
            </w:r>
          </w:p>
          <w:p>
            <w:pPr>
              <w:spacing w:line="360" w:lineRule="auto"/>
              <w:ind w:left="480" w:hanging="480" w:hangingChars="200"/>
              <w:jc w:val="center"/>
              <w:rPr>
                <w:rFonts w:hint="eastAsia" w:ascii="仿宋" w:hAnsi="仿宋" w:eastAsia="仿宋" w:cs="宋体"/>
                <w:color w:val="000000"/>
                <w:kern w:val="0"/>
                <w:sz w:val="24"/>
              </w:rPr>
            </w:pPr>
            <w:r>
              <w:rPr>
                <w:rFonts w:hint="eastAsia" w:ascii="仿宋" w:hAnsi="仿宋" w:eastAsia="仿宋" w:cs="宋体"/>
                <w:color w:val="000000"/>
                <w:kern w:val="0"/>
                <w:sz w:val="24"/>
              </w:rPr>
              <w:t>系（部）意见</w:t>
            </w:r>
          </w:p>
        </w:tc>
        <w:tc>
          <w:tcPr>
            <w:tcW w:w="8099" w:type="dxa"/>
            <w:gridSpan w:val="5"/>
            <w:noWrap w:val="0"/>
            <w:vAlign w:val="top"/>
          </w:tcPr>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p>
          <w:p>
            <w:pPr>
              <w:spacing w:line="360" w:lineRule="auto"/>
              <w:jc w:val="left"/>
              <w:rPr>
                <w:rFonts w:hint="eastAsia" w:ascii="仿宋" w:hAnsi="仿宋" w:eastAsia="仿宋"/>
                <w:sz w:val="24"/>
              </w:rPr>
            </w:pPr>
            <w:r>
              <w:rPr>
                <w:rFonts w:hint="eastAsia" w:ascii="仿宋" w:hAnsi="仿宋" w:eastAsia="仿宋"/>
                <w:sz w:val="24"/>
              </w:rPr>
              <w:t>系（部）负责人签名：                              年    月    日</w:t>
            </w:r>
          </w:p>
        </w:tc>
      </w:tr>
    </w:tbl>
    <w:p>
      <w:pPr>
        <w:spacing w:line="360" w:lineRule="auto"/>
        <w:ind w:left="218" w:leftChars="104" w:firstLine="0" w:firstLineChars="0"/>
        <w:jc w:val="left"/>
        <w:rPr>
          <w:rFonts w:hint="eastAsia" w:ascii="仿宋" w:hAnsi="仿宋" w:eastAsia="仿宋"/>
          <w:sz w:val="24"/>
        </w:rPr>
      </w:pPr>
      <w:r>
        <w:rPr>
          <w:rFonts w:hint="eastAsia" w:ascii="仿宋" w:hAnsi="仿宋" w:eastAsia="仿宋"/>
          <w:b/>
          <w:sz w:val="24"/>
        </w:rPr>
        <w:t>注：</w:t>
      </w:r>
      <w:r>
        <w:rPr>
          <w:rFonts w:hint="eastAsia" w:ascii="仿宋" w:hAnsi="仿宋" w:eastAsia="仿宋"/>
          <w:sz w:val="24"/>
        </w:rPr>
        <w:t>本表一式3份，被指导教师1份、所在系（部）1份、教师发展中心1份。</w:t>
      </w:r>
    </w:p>
    <w:p>
      <w:pPr>
        <w:rPr>
          <w:rFonts w:ascii="仿宋" w:hAnsi="仿宋" w:eastAsia="仿宋"/>
          <w:b/>
          <w:sz w:val="30"/>
          <w:szCs w:val="30"/>
        </w:rPr>
        <w:sectPr>
          <w:footerReference r:id="rId5" w:type="first"/>
          <w:footerReference r:id="rId3" w:type="default"/>
          <w:footerReference r:id="rId4" w:type="even"/>
          <w:pgSz w:w="11906" w:h="16838"/>
          <w:pgMar w:top="1134" w:right="748" w:bottom="1134" w:left="850"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0"/>
          <w:szCs w:val="30"/>
        </w:rPr>
      </w:pPr>
      <w:r>
        <w:rPr>
          <w:rFonts w:hint="eastAsia" w:ascii="仿宋" w:hAnsi="仿宋" w:eastAsia="仿宋"/>
          <w:sz w:val="30"/>
          <w:szCs w:val="30"/>
        </w:rPr>
        <w:t xml:space="preserve">附件4:   </w:t>
      </w:r>
    </w:p>
    <w:p>
      <w:pPr>
        <w:ind w:firstLine="1200" w:firstLineChars="400"/>
        <w:rPr>
          <w:rFonts w:hint="eastAsia" w:ascii="仿宋" w:hAnsi="仿宋" w:eastAsia="仿宋"/>
          <w:b/>
          <w:szCs w:val="21"/>
        </w:rPr>
      </w:pPr>
      <w:r>
        <w:rPr>
          <w:rFonts w:hint="eastAsia" w:ascii="仿宋" w:hAnsi="仿宋" w:eastAsia="仿宋"/>
          <w:b/>
          <w:sz w:val="30"/>
          <w:szCs w:val="30"/>
        </w:rPr>
        <w:t xml:space="preserve">     </w:t>
      </w:r>
      <w:r>
        <w:rPr>
          <w:rFonts w:hint="eastAsia" w:ascii="仿宋" w:hAnsi="仿宋" w:eastAsia="仿宋"/>
          <w:b/>
          <w:sz w:val="30"/>
          <w:szCs w:val="30"/>
          <w:lang w:val="en-US" w:eastAsia="zh-CN"/>
        </w:rPr>
        <w:t xml:space="preserve">  </w:t>
      </w:r>
      <w:r>
        <w:rPr>
          <w:rFonts w:hint="eastAsia" w:ascii="仿宋" w:hAnsi="仿宋" w:eastAsia="仿宋"/>
          <w:b/>
          <w:sz w:val="30"/>
          <w:szCs w:val="30"/>
        </w:rPr>
        <w:t>福州英华职业学院教师职业素质综合测评表</w:t>
      </w:r>
      <w:bookmarkStart w:id="0" w:name="_GoBack"/>
      <w:bookmarkEnd w:id="0"/>
    </w:p>
    <w:p>
      <w:pPr>
        <w:ind w:firstLine="831" w:firstLineChars="396"/>
        <w:rPr>
          <w:rFonts w:hint="eastAsia" w:ascii="仿宋" w:hAnsi="仿宋" w:eastAsia="仿宋"/>
          <w:sz w:val="24"/>
        </w:rPr>
      </w:pPr>
      <w:r>
        <w:rPr>
          <w:rFonts w:hint="eastAsia" w:ascii="仿宋" w:hAnsi="仿宋" w:eastAsia="仿宋"/>
          <w:b/>
          <w:szCs w:val="21"/>
        </w:rPr>
        <w:t xml:space="preserve">          </w:t>
      </w:r>
      <w:r>
        <w:rPr>
          <w:rFonts w:hint="eastAsia" w:ascii="仿宋" w:hAnsi="仿宋" w:eastAsia="仿宋"/>
          <w:b/>
          <w:sz w:val="24"/>
        </w:rPr>
        <w:t xml:space="preserve">     </w:t>
      </w:r>
      <w:r>
        <w:rPr>
          <w:rFonts w:hint="eastAsia" w:ascii="仿宋" w:hAnsi="仿宋" w:eastAsia="仿宋"/>
          <w:b/>
          <w:sz w:val="24"/>
          <w:lang w:val="en-US" w:eastAsia="zh-CN"/>
        </w:rPr>
        <w:t xml:space="preserve">        </w:t>
      </w:r>
      <w:r>
        <w:rPr>
          <w:rFonts w:hint="eastAsia" w:ascii="仿宋" w:hAnsi="仿宋" w:eastAsia="仿宋"/>
          <w:sz w:val="24"/>
        </w:rPr>
        <w:t>（20</w:t>
      </w:r>
      <w:r>
        <w:rPr>
          <w:rFonts w:hint="eastAsia" w:ascii="仿宋" w:hAnsi="仿宋" w:eastAsia="仿宋"/>
          <w:sz w:val="24"/>
          <w:u w:val="single"/>
        </w:rPr>
        <w:t xml:space="preserve">   </w:t>
      </w:r>
      <w:r>
        <w:rPr>
          <w:rFonts w:hint="eastAsia" w:ascii="仿宋" w:hAnsi="仿宋" w:eastAsia="仿宋"/>
          <w:sz w:val="24"/>
        </w:rPr>
        <w:t>-20</w:t>
      </w:r>
      <w:r>
        <w:rPr>
          <w:rFonts w:hint="eastAsia" w:ascii="仿宋" w:hAnsi="仿宋" w:eastAsia="仿宋"/>
          <w:sz w:val="24"/>
          <w:u w:val="single"/>
        </w:rPr>
        <w:t xml:space="preserve">   </w:t>
      </w:r>
      <w:r>
        <w:rPr>
          <w:rFonts w:hint="eastAsia" w:ascii="仿宋" w:hAnsi="仿宋" w:eastAsia="仿宋"/>
          <w:sz w:val="24"/>
        </w:rPr>
        <w:t>学年第   学期）</w:t>
      </w:r>
    </w:p>
    <w:p>
      <w:pPr>
        <w:ind w:left="-424" w:leftChars="-202"/>
        <w:rPr>
          <w:rFonts w:hint="eastAsia" w:ascii="仿宋" w:hAnsi="仿宋" w:eastAsia="仿宋"/>
          <w:szCs w:val="21"/>
        </w:rPr>
      </w:pPr>
    </w:p>
    <w:p>
      <w:pPr>
        <w:ind w:left="-424" w:leftChars="-202" w:firstLine="1440" w:firstLineChars="600"/>
        <w:rPr>
          <w:rFonts w:hint="eastAsia" w:ascii="仿宋" w:hAnsi="仿宋" w:eastAsia="仿宋"/>
          <w:sz w:val="24"/>
          <w:u w:val="single"/>
        </w:rPr>
      </w:pPr>
      <w:r>
        <w:rPr>
          <w:rFonts w:hint="eastAsia" w:ascii="仿宋" w:hAnsi="仿宋" w:eastAsia="仿宋"/>
          <w:sz w:val="24"/>
        </w:rPr>
        <w:t>被考评人：</w:t>
      </w:r>
      <w:r>
        <w:rPr>
          <w:rFonts w:hint="eastAsia" w:ascii="仿宋" w:hAnsi="仿宋" w:eastAsia="仿宋"/>
          <w:sz w:val="24"/>
          <w:u w:val="single"/>
        </w:rPr>
        <w:t xml:space="preserve">               </w:t>
      </w:r>
      <w:r>
        <w:rPr>
          <w:rFonts w:hint="eastAsia" w:ascii="仿宋" w:hAnsi="仿宋" w:eastAsia="仿宋"/>
          <w:sz w:val="24"/>
        </w:rPr>
        <w:t>所在系部：</w:t>
      </w:r>
      <w:r>
        <w:rPr>
          <w:rFonts w:hint="eastAsia" w:ascii="仿宋" w:hAnsi="仿宋" w:eastAsia="仿宋"/>
          <w:sz w:val="24"/>
          <w:u w:val="single"/>
        </w:rPr>
        <w:t xml:space="preserve">               </w:t>
      </w:r>
      <w:r>
        <w:rPr>
          <w:rFonts w:hint="eastAsia" w:ascii="仿宋" w:hAnsi="仿宋" w:eastAsia="仿宋"/>
          <w:sz w:val="24"/>
        </w:rPr>
        <w:t>导师：</w:t>
      </w:r>
      <w:r>
        <w:rPr>
          <w:rFonts w:hint="eastAsia" w:ascii="仿宋" w:hAnsi="仿宋" w:eastAsia="仿宋"/>
          <w:sz w:val="24"/>
          <w:u w:val="single"/>
        </w:rPr>
        <w:t xml:space="preserve">            </w:t>
      </w:r>
    </w:p>
    <w:p>
      <w:pPr>
        <w:ind w:left="-424" w:leftChars="-202" w:firstLine="1440" w:firstLineChars="600"/>
        <w:rPr>
          <w:rFonts w:hint="default" w:ascii="仿宋" w:hAnsi="仿宋" w:eastAsia="仿宋"/>
          <w:sz w:val="24"/>
          <w:u w:val="single"/>
          <w:lang w:val="en-US" w:eastAsia="zh-CN"/>
        </w:rPr>
      </w:pPr>
    </w:p>
    <w:p>
      <w:pPr>
        <w:ind w:left="-424" w:leftChars="-202" w:firstLine="480" w:firstLineChars="200"/>
        <w:rPr>
          <w:rFonts w:hint="eastAsia" w:ascii="仿宋" w:hAnsi="仿宋" w:eastAsia="仿宋"/>
          <w:sz w:val="24"/>
          <w:u w:val="single"/>
        </w:rPr>
      </w:pPr>
      <w:r>
        <w:rPr>
          <w:rFonts w:hint="eastAsia" w:ascii="仿宋" w:hAnsi="仿宋" w:eastAsia="仿宋"/>
          <w:sz w:val="24"/>
        </w:rPr>
        <w:t>考评人签名：</w:t>
      </w:r>
      <w:r>
        <w:rPr>
          <w:rFonts w:hint="eastAsia" w:ascii="仿宋" w:hAnsi="仿宋" w:eastAsia="仿宋"/>
          <w:sz w:val="24"/>
          <w:u w:val="single"/>
        </w:rPr>
        <w:t xml:space="preserve">                                      </w:t>
      </w:r>
      <w:r>
        <w:rPr>
          <w:rFonts w:hint="eastAsia" w:ascii="仿宋" w:hAnsi="仿宋" w:eastAsia="仿宋"/>
          <w:sz w:val="24"/>
        </w:rPr>
        <w:t>考评时间</w:t>
      </w:r>
      <w:r>
        <w:rPr>
          <w:rFonts w:hint="eastAsia" w:ascii="仿宋" w:hAnsi="仿宋" w:eastAsia="仿宋"/>
          <w:sz w:val="24"/>
          <w:u w:val="single"/>
        </w:rPr>
        <w:t xml:space="preserve">：                       </w:t>
      </w:r>
    </w:p>
    <w:tbl>
      <w:tblPr>
        <w:tblStyle w:val="5"/>
        <w:tblpPr w:leftFromText="180" w:rightFromText="180" w:vertAnchor="text" w:horzAnchor="page" w:tblpXSpec="center" w:tblpY="301"/>
        <w:tblOverlap w:val="never"/>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775"/>
        <w:gridCol w:w="5781"/>
        <w:gridCol w:w="992"/>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67" w:type="dxa"/>
            <w:gridSpan w:val="2"/>
            <w:noWrap w:val="0"/>
            <w:vAlign w:val="top"/>
          </w:tcPr>
          <w:p>
            <w:pPr>
              <w:jc w:val="center"/>
              <w:rPr>
                <w:rFonts w:hint="eastAsia" w:ascii="仿宋" w:hAnsi="仿宋" w:eastAsia="仿宋"/>
                <w:sz w:val="28"/>
                <w:szCs w:val="28"/>
              </w:rPr>
            </w:pPr>
            <w:r>
              <w:rPr>
                <w:rFonts w:hint="eastAsia" w:ascii="仿宋" w:hAnsi="仿宋" w:eastAsia="仿宋"/>
                <w:sz w:val="28"/>
                <w:szCs w:val="28"/>
              </w:rPr>
              <w:t>内容</w:t>
            </w:r>
          </w:p>
        </w:tc>
        <w:tc>
          <w:tcPr>
            <w:tcW w:w="5781" w:type="dxa"/>
            <w:noWrap w:val="0"/>
            <w:vAlign w:val="center"/>
          </w:tcPr>
          <w:p>
            <w:pPr>
              <w:jc w:val="center"/>
              <w:rPr>
                <w:rFonts w:hint="eastAsia" w:ascii="仿宋" w:hAnsi="仿宋" w:eastAsia="仿宋"/>
                <w:sz w:val="24"/>
              </w:rPr>
            </w:pPr>
            <w:r>
              <w:rPr>
                <w:rFonts w:hint="eastAsia" w:ascii="仿宋" w:hAnsi="仿宋" w:eastAsia="仿宋"/>
                <w:b/>
                <w:sz w:val="24"/>
              </w:rPr>
              <w:t xml:space="preserve">评  价  项  目  </w:t>
            </w:r>
          </w:p>
        </w:tc>
        <w:tc>
          <w:tcPr>
            <w:tcW w:w="992" w:type="dxa"/>
            <w:noWrap w:val="0"/>
            <w:vAlign w:val="center"/>
          </w:tcPr>
          <w:p>
            <w:pPr>
              <w:jc w:val="center"/>
              <w:rPr>
                <w:rFonts w:hint="eastAsia" w:ascii="仿宋" w:hAnsi="仿宋" w:eastAsia="仿宋"/>
                <w:b/>
                <w:sz w:val="24"/>
              </w:rPr>
            </w:pPr>
            <w:r>
              <w:rPr>
                <w:rFonts w:hint="eastAsia" w:ascii="仿宋" w:hAnsi="仿宋" w:eastAsia="仿宋"/>
                <w:b/>
                <w:sz w:val="24"/>
              </w:rPr>
              <w:t>分值</w:t>
            </w:r>
          </w:p>
        </w:tc>
        <w:tc>
          <w:tcPr>
            <w:tcW w:w="1815" w:type="dxa"/>
            <w:noWrap w:val="0"/>
            <w:vAlign w:val="center"/>
          </w:tcPr>
          <w:p>
            <w:pPr>
              <w:jc w:val="center"/>
              <w:rPr>
                <w:rFonts w:hint="eastAsia" w:ascii="仿宋" w:hAnsi="仿宋" w:eastAsia="仿宋"/>
                <w:b/>
                <w:sz w:val="24"/>
              </w:rPr>
            </w:pPr>
            <w:r>
              <w:rPr>
                <w:rFonts w:hint="eastAsia" w:ascii="仿宋" w:hAnsi="仿宋" w:eastAsia="仿宋"/>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2" w:type="dxa"/>
            <w:vMerge w:val="restart"/>
            <w:noWrap w:val="0"/>
            <w:vAlign w:val="center"/>
          </w:tcPr>
          <w:p>
            <w:pPr>
              <w:spacing w:line="280" w:lineRule="exact"/>
              <w:jc w:val="center"/>
              <w:rPr>
                <w:rFonts w:hint="eastAsia" w:ascii="仿宋" w:hAnsi="仿宋" w:eastAsia="仿宋"/>
                <w:sz w:val="28"/>
                <w:szCs w:val="28"/>
              </w:rPr>
            </w:pPr>
            <w:r>
              <w:rPr>
                <w:rFonts w:hint="eastAsia" w:ascii="仿宋" w:hAnsi="仿宋" w:eastAsia="仿宋"/>
                <w:sz w:val="28"/>
                <w:szCs w:val="28"/>
              </w:rPr>
              <w:t>爱</w:t>
            </w:r>
          </w:p>
          <w:p>
            <w:pPr>
              <w:spacing w:line="280" w:lineRule="exact"/>
              <w:jc w:val="center"/>
              <w:rPr>
                <w:rFonts w:hint="eastAsia" w:ascii="仿宋" w:hAnsi="仿宋" w:eastAsia="仿宋"/>
                <w:sz w:val="28"/>
                <w:szCs w:val="28"/>
              </w:rPr>
            </w:pPr>
            <w:r>
              <w:rPr>
                <w:rFonts w:hint="eastAsia" w:ascii="仿宋" w:hAnsi="仿宋" w:eastAsia="仿宋"/>
                <w:sz w:val="28"/>
                <w:szCs w:val="28"/>
              </w:rPr>
              <w:t>岗</w:t>
            </w:r>
          </w:p>
          <w:p>
            <w:pPr>
              <w:spacing w:line="280" w:lineRule="exact"/>
              <w:jc w:val="center"/>
              <w:rPr>
                <w:rFonts w:hint="eastAsia" w:ascii="仿宋" w:hAnsi="仿宋" w:eastAsia="仿宋"/>
                <w:sz w:val="28"/>
                <w:szCs w:val="28"/>
              </w:rPr>
            </w:pPr>
            <w:r>
              <w:rPr>
                <w:rFonts w:hint="eastAsia" w:ascii="仿宋" w:hAnsi="仿宋" w:eastAsia="仿宋"/>
                <w:sz w:val="28"/>
                <w:szCs w:val="28"/>
              </w:rPr>
              <w:t>敬</w:t>
            </w:r>
          </w:p>
          <w:p>
            <w:pPr>
              <w:spacing w:line="280" w:lineRule="exact"/>
              <w:jc w:val="center"/>
              <w:rPr>
                <w:rFonts w:hint="eastAsia" w:ascii="仿宋" w:hAnsi="仿宋" w:eastAsia="仿宋"/>
                <w:sz w:val="28"/>
                <w:szCs w:val="28"/>
              </w:rPr>
            </w:pPr>
            <w:r>
              <w:rPr>
                <w:rFonts w:hint="eastAsia" w:ascii="仿宋" w:hAnsi="仿宋" w:eastAsia="仿宋"/>
                <w:sz w:val="28"/>
                <w:szCs w:val="28"/>
              </w:rPr>
              <w:t>业</w:t>
            </w: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自觉遵守《教师法》等法规，遵守学校规章制度</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92" w:type="dxa"/>
            <w:vMerge w:val="continue"/>
            <w:noWrap w:val="0"/>
            <w:vAlign w:val="center"/>
          </w:tcPr>
          <w:p>
            <w:pPr>
              <w:spacing w:line="280" w:lineRule="exact"/>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2</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教学态度端正，教学文件准备充分和规范</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 w:type="dxa"/>
            <w:vMerge w:val="continue"/>
            <w:noWrap w:val="0"/>
            <w:vAlign w:val="center"/>
          </w:tcPr>
          <w:p>
            <w:pPr>
              <w:spacing w:line="280" w:lineRule="exact"/>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3</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认真备课和批改作业，严格执行考试制度</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4</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92" w:type="dxa"/>
            <w:vMerge w:val="continue"/>
            <w:noWrap w:val="0"/>
            <w:vAlign w:val="center"/>
          </w:tcPr>
          <w:p>
            <w:pPr>
              <w:spacing w:line="280" w:lineRule="exact"/>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4</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积极参加业务培训，不断吸纳新知识</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3</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2" w:type="dxa"/>
            <w:vMerge w:val="continue"/>
            <w:noWrap w:val="0"/>
            <w:vAlign w:val="center"/>
          </w:tcPr>
          <w:p>
            <w:pPr>
              <w:spacing w:line="280" w:lineRule="exact"/>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团结关心同事，乐于帮助他人</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3</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92" w:type="dxa"/>
            <w:vMerge w:val="restart"/>
            <w:noWrap w:val="0"/>
            <w:vAlign w:val="center"/>
          </w:tcPr>
          <w:p>
            <w:pPr>
              <w:spacing w:line="280" w:lineRule="exact"/>
              <w:jc w:val="center"/>
              <w:rPr>
                <w:rFonts w:hint="eastAsia" w:ascii="仿宋" w:hAnsi="仿宋" w:eastAsia="仿宋"/>
                <w:sz w:val="28"/>
                <w:szCs w:val="28"/>
              </w:rPr>
            </w:pPr>
            <w:r>
              <w:rPr>
                <w:rFonts w:hint="eastAsia" w:ascii="仿宋" w:hAnsi="仿宋" w:eastAsia="仿宋"/>
                <w:sz w:val="28"/>
                <w:szCs w:val="28"/>
              </w:rPr>
              <w:t>教</w:t>
            </w:r>
          </w:p>
          <w:p>
            <w:pPr>
              <w:spacing w:line="280" w:lineRule="exact"/>
              <w:jc w:val="center"/>
              <w:rPr>
                <w:rFonts w:hint="eastAsia" w:ascii="仿宋" w:hAnsi="仿宋" w:eastAsia="仿宋"/>
                <w:sz w:val="28"/>
                <w:szCs w:val="28"/>
              </w:rPr>
            </w:pPr>
            <w:r>
              <w:rPr>
                <w:rFonts w:hint="eastAsia" w:ascii="仿宋" w:hAnsi="仿宋" w:eastAsia="仿宋"/>
                <w:sz w:val="28"/>
                <w:szCs w:val="28"/>
              </w:rPr>
              <w:t>书</w:t>
            </w:r>
          </w:p>
          <w:p>
            <w:pPr>
              <w:spacing w:line="280" w:lineRule="exact"/>
              <w:jc w:val="center"/>
              <w:rPr>
                <w:rFonts w:hint="eastAsia" w:ascii="仿宋" w:hAnsi="仿宋" w:eastAsia="仿宋"/>
                <w:sz w:val="28"/>
                <w:szCs w:val="28"/>
              </w:rPr>
            </w:pPr>
            <w:r>
              <w:rPr>
                <w:rFonts w:hint="eastAsia" w:ascii="仿宋" w:hAnsi="仿宋" w:eastAsia="仿宋"/>
                <w:sz w:val="28"/>
                <w:szCs w:val="28"/>
              </w:rPr>
              <w:t>育</w:t>
            </w:r>
          </w:p>
          <w:p>
            <w:pPr>
              <w:spacing w:line="280" w:lineRule="exact"/>
              <w:jc w:val="center"/>
              <w:rPr>
                <w:rFonts w:hint="eastAsia" w:ascii="仿宋" w:hAnsi="仿宋" w:eastAsia="仿宋"/>
                <w:sz w:val="28"/>
                <w:szCs w:val="28"/>
              </w:rPr>
            </w:pPr>
            <w:r>
              <w:rPr>
                <w:rFonts w:hint="eastAsia" w:ascii="仿宋" w:hAnsi="仿宋" w:eastAsia="仿宋"/>
                <w:sz w:val="28"/>
                <w:szCs w:val="28"/>
              </w:rPr>
              <w:t>人</w:t>
            </w: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6</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尊重爱护学生，公正对待学生</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92" w:type="dxa"/>
            <w:vMerge w:val="continue"/>
            <w:noWrap w:val="0"/>
            <w:vAlign w:val="center"/>
          </w:tcPr>
          <w:p>
            <w:pPr>
              <w:spacing w:line="440" w:lineRule="exact"/>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7</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注重培养学生良好品德，关注学生心理健康</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2" w:type="dxa"/>
            <w:vMerge w:val="continue"/>
            <w:noWrap w:val="0"/>
            <w:vAlign w:val="center"/>
          </w:tcPr>
          <w:p>
            <w:pPr>
              <w:spacing w:line="440" w:lineRule="exact"/>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8</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经常与学生交流思想，帮助解决实际困难</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 w:type="dxa"/>
            <w:vMerge w:val="continue"/>
            <w:noWrap w:val="0"/>
            <w:vAlign w:val="center"/>
          </w:tcPr>
          <w:p>
            <w:pPr>
              <w:spacing w:line="440" w:lineRule="exact"/>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9</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为人师表，恪守职业道德规范</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92" w:type="dxa"/>
            <w:vMerge w:val="restart"/>
            <w:noWrap w:val="0"/>
            <w:vAlign w:val="center"/>
          </w:tcPr>
          <w:p>
            <w:pPr>
              <w:spacing w:line="280" w:lineRule="exact"/>
              <w:jc w:val="center"/>
              <w:rPr>
                <w:rFonts w:hint="eastAsia" w:ascii="仿宋" w:hAnsi="仿宋" w:eastAsia="仿宋"/>
                <w:sz w:val="28"/>
                <w:szCs w:val="28"/>
              </w:rPr>
            </w:pPr>
            <w:r>
              <w:rPr>
                <w:rFonts w:hint="eastAsia" w:ascii="仿宋" w:hAnsi="仿宋" w:eastAsia="仿宋"/>
                <w:sz w:val="28"/>
                <w:szCs w:val="28"/>
              </w:rPr>
              <w:t>教</w:t>
            </w:r>
          </w:p>
          <w:p>
            <w:pPr>
              <w:spacing w:line="280" w:lineRule="exact"/>
              <w:jc w:val="center"/>
              <w:rPr>
                <w:rFonts w:hint="eastAsia" w:ascii="仿宋" w:hAnsi="仿宋" w:eastAsia="仿宋"/>
                <w:sz w:val="28"/>
                <w:szCs w:val="28"/>
              </w:rPr>
            </w:pPr>
            <w:r>
              <w:rPr>
                <w:rFonts w:hint="eastAsia" w:ascii="仿宋" w:hAnsi="仿宋" w:eastAsia="仿宋"/>
                <w:sz w:val="28"/>
                <w:szCs w:val="28"/>
              </w:rPr>
              <w:t>学</w:t>
            </w:r>
          </w:p>
          <w:p>
            <w:pPr>
              <w:spacing w:line="280" w:lineRule="exact"/>
              <w:jc w:val="center"/>
              <w:rPr>
                <w:rFonts w:hint="eastAsia" w:ascii="仿宋" w:hAnsi="仿宋" w:eastAsia="仿宋"/>
                <w:sz w:val="28"/>
                <w:szCs w:val="28"/>
              </w:rPr>
            </w:pPr>
            <w:r>
              <w:rPr>
                <w:rFonts w:hint="eastAsia" w:ascii="仿宋" w:hAnsi="仿宋" w:eastAsia="仿宋"/>
                <w:sz w:val="28"/>
                <w:szCs w:val="28"/>
              </w:rPr>
              <w:t>能</w:t>
            </w:r>
          </w:p>
          <w:p>
            <w:pPr>
              <w:spacing w:line="280" w:lineRule="exact"/>
              <w:jc w:val="center"/>
              <w:rPr>
                <w:rFonts w:hint="eastAsia" w:ascii="仿宋" w:hAnsi="仿宋" w:eastAsia="仿宋"/>
                <w:sz w:val="28"/>
                <w:szCs w:val="28"/>
              </w:rPr>
            </w:pPr>
            <w:r>
              <w:rPr>
                <w:rFonts w:hint="eastAsia" w:ascii="仿宋" w:hAnsi="仿宋" w:eastAsia="仿宋"/>
                <w:sz w:val="28"/>
                <w:szCs w:val="28"/>
              </w:rPr>
              <w:t>力</w:t>
            </w: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10</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富有教学艺术，课堂调控能力强</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8</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2" w:type="dxa"/>
            <w:vMerge w:val="continue"/>
            <w:noWrap w:val="0"/>
            <w:vAlign w:val="center"/>
          </w:tcPr>
          <w:p>
            <w:pPr>
              <w:spacing w:line="440" w:lineRule="exact"/>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11</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教学基本功扎实，讲课精神饱满富有感染力</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7</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2" w:type="dxa"/>
            <w:vMerge w:val="continue"/>
            <w:noWrap w:val="0"/>
            <w:vAlign w:val="center"/>
          </w:tcPr>
          <w:p>
            <w:pPr>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12</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对课程内容掌握透彻，理论联系实际能力强</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 w:type="dxa"/>
            <w:vMerge w:val="continue"/>
            <w:noWrap w:val="0"/>
            <w:vAlign w:val="center"/>
          </w:tcPr>
          <w:p>
            <w:pPr>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13</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能合理、有效利用多媒体辅助教学</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92" w:type="dxa"/>
            <w:vMerge w:val="continue"/>
            <w:noWrap w:val="0"/>
            <w:vAlign w:val="center"/>
          </w:tcPr>
          <w:p>
            <w:pPr>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14</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积极开展各类教学改革和研究，切实改进教学方法</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 w:type="dxa"/>
            <w:vMerge w:val="restart"/>
            <w:noWrap w:val="0"/>
            <w:vAlign w:val="center"/>
          </w:tcPr>
          <w:p>
            <w:pPr>
              <w:spacing w:line="280" w:lineRule="exact"/>
              <w:jc w:val="center"/>
              <w:rPr>
                <w:rFonts w:hint="eastAsia" w:ascii="仿宋" w:hAnsi="仿宋" w:eastAsia="仿宋"/>
                <w:sz w:val="28"/>
                <w:szCs w:val="28"/>
              </w:rPr>
            </w:pPr>
            <w:r>
              <w:rPr>
                <w:rFonts w:hint="eastAsia" w:ascii="仿宋" w:hAnsi="仿宋" w:eastAsia="仿宋"/>
                <w:sz w:val="28"/>
                <w:szCs w:val="28"/>
              </w:rPr>
              <w:t>教</w:t>
            </w:r>
          </w:p>
          <w:p>
            <w:pPr>
              <w:spacing w:line="280" w:lineRule="exact"/>
              <w:jc w:val="center"/>
              <w:rPr>
                <w:rFonts w:hint="eastAsia" w:ascii="仿宋" w:hAnsi="仿宋" w:eastAsia="仿宋"/>
                <w:sz w:val="28"/>
                <w:szCs w:val="28"/>
              </w:rPr>
            </w:pPr>
            <w:r>
              <w:rPr>
                <w:rFonts w:hint="eastAsia" w:ascii="仿宋" w:hAnsi="仿宋" w:eastAsia="仿宋"/>
                <w:sz w:val="28"/>
                <w:szCs w:val="28"/>
              </w:rPr>
              <w:t>学</w:t>
            </w:r>
          </w:p>
          <w:p>
            <w:pPr>
              <w:spacing w:line="280" w:lineRule="exact"/>
              <w:jc w:val="center"/>
              <w:rPr>
                <w:rFonts w:hint="eastAsia" w:ascii="仿宋" w:hAnsi="仿宋" w:eastAsia="仿宋"/>
                <w:sz w:val="28"/>
                <w:szCs w:val="28"/>
              </w:rPr>
            </w:pPr>
            <w:r>
              <w:rPr>
                <w:rFonts w:hint="eastAsia" w:ascii="仿宋" w:hAnsi="仿宋" w:eastAsia="仿宋"/>
                <w:sz w:val="28"/>
                <w:szCs w:val="28"/>
              </w:rPr>
              <w:t>效</w:t>
            </w:r>
          </w:p>
          <w:p>
            <w:pPr>
              <w:spacing w:line="280" w:lineRule="exact"/>
              <w:jc w:val="center"/>
              <w:rPr>
                <w:rFonts w:hint="eastAsia" w:ascii="仿宋" w:hAnsi="仿宋" w:eastAsia="仿宋"/>
                <w:sz w:val="28"/>
                <w:szCs w:val="28"/>
              </w:rPr>
            </w:pPr>
            <w:r>
              <w:rPr>
                <w:rFonts w:hint="eastAsia" w:ascii="仿宋" w:hAnsi="仿宋" w:eastAsia="仿宋"/>
                <w:sz w:val="28"/>
                <w:szCs w:val="28"/>
              </w:rPr>
              <w:t>果</w:t>
            </w: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15</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能实现预期教学目标，学生普遍反映效果好</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10</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92" w:type="dxa"/>
            <w:vMerge w:val="continue"/>
            <w:noWrap w:val="0"/>
            <w:vAlign w:val="top"/>
          </w:tcPr>
          <w:p>
            <w:pPr>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16</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能有效激发学生学习兴趣和学习主动性</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10</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2" w:type="dxa"/>
            <w:vMerge w:val="continue"/>
            <w:noWrap w:val="0"/>
            <w:vAlign w:val="top"/>
          </w:tcPr>
          <w:p>
            <w:pPr>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17</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在同行和学生测评中获得好评</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 w:type="dxa"/>
            <w:vMerge w:val="continue"/>
            <w:noWrap w:val="0"/>
            <w:vAlign w:val="top"/>
          </w:tcPr>
          <w:p>
            <w:pPr>
              <w:jc w:val="center"/>
              <w:rPr>
                <w:rFonts w:hint="eastAsia" w:ascii="仿宋" w:hAnsi="仿宋" w:eastAsia="仿宋"/>
                <w:sz w:val="28"/>
                <w:szCs w:val="28"/>
              </w:rPr>
            </w:pPr>
          </w:p>
        </w:tc>
        <w:tc>
          <w:tcPr>
            <w:tcW w:w="775"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18</w:t>
            </w:r>
          </w:p>
        </w:tc>
        <w:tc>
          <w:tcPr>
            <w:tcW w:w="5781"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形成自己的教学风格，教学有特色</w:t>
            </w:r>
          </w:p>
        </w:tc>
        <w:tc>
          <w:tcPr>
            <w:tcW w:w="992" w:type="dxa"/>
            <w:noWrap w:val="0"/>
            <w:vAlign w:val="center"/>
          </w:tcPr>
          <w:p>
            <w:pPr>
              <w:spacing w:line="360" w:lineRule="auto"/>
              <w:jc w:val="center"/>
              <w:rPr>
                <w:rFonts w:hint="eastAsia" w:ascii="仿宋" w:hAnsi="仿宋" w:eastAsia="仿宋"/>
                <w:sz w:val="24"/>
              </w:rPr>
            </w:pPr>
            <w:r>
              <w:rPr>
                <w:rFonts w:hint="eastAsia" w:ascii="仿宋" w:hAnsi="仿宋" w:eastAsia="仿宋"/>
                <w:sz w:val="24"/>
              </w:rPr>
              <w:t>5</w:t>
            </w:r>
          </w:p>
        </w:tc>
        <w:tc>
          <w:tcPr>
            <w:tcW w:w="1815" w:type="dxa"/>
            <w:noWrap w:val="0"/>
            <w:vAlign w:val="center"/>
          </w:tcPr>
          <w:p>
            <w:pPr>
              <w:spacing w:line="360" w:lineRule="auto"/>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667" w:type="dxa"/>
            <w:gridSpan w:val="2"/>
            <w:noWrap w:val="0"/>
            <w:vAlign w:val="top"/>
          </w:tcPr>
          <w:p>
            <w:pPr>
              <w:spacing w:line="280" w:lineRule="exact"/>
              <w:jc w:val="center"/>
              <w:rPr>
                <w:rFonts w:hint="eastAsia" w:ascii="仿宋" w:hAnsi="仿宋" w:eastAsia="仿宋"/>
                <w:sz w:val="28"/>
                <w:szCs w:val="28"/>
              </w:rPr>
            </w:pPr>
          </w:p>
          <w:p>
            <w:pPr>
              <w:spacing w:line="280" w:lineRule="exact"/>
              <w:rPr>
                <w:rFonts w:hint="eastAsia" w:ascii="仿宋" w:hAnsi="仿宋" w:eastAsia="仿宋"/>
                <w:sz w:val="28"/>
                <w:szCs w:val="28"/>
              </w:rPr>
            </w:pPr>
            <w:r>
              <w:rPr>
                <w:rFonts w:hint="eastAsia" w:ascii="仿宋" w:hAnsi="仿宋" w:eastAsia="仿宋"/>
                <w:sz w:val="28"/>
                <w:szCs w:val="28"/>
              </w:rPr>
              <w:t>科研效果</w:t>
            </w:r>
          </w:p>
        </w:tc>
        <w:tc>
          <w:tcPr>
            <w:tcW w:w="5781" w:type="dxa"/>
            <w:noWrap w:val="0"/>
            <w:vAlign w:val="center"/>
          </w:tcPr>
          <w:p>
            <w:pPr>
              <w:jc w:val="center"/>
              <w:rPr>
                <w:rFonts w:hint="eastAsia" w:ascii="仿宋" w:hAnsi="仿宋" w:eastAsia="仿宋"/>
                <w:sz w:val="24"/>
              </w:rPr>
            </w:pPr>
            <w:r>
              <w:rPr>
                <w:rFonts w:hint="eastAsia" w:ascii="仿宋" w:hAnsi="仿宋" w:eastAsia="仿宋"/>
                <w:sz w:val="24"/>
              </w:rPr>
              <w:t>根据指导计划，如期完成科研计划工作情况</w:t>
            </w:r>
          </w:p>
        </w:tc>
        <w:tc>
          <w:tcPr>
            <w:tcW w:w="992" w:type="dxa"/>
            <w:noWrap w:val="0"/>
            <w:vAlign w:val="center"/>
          </w:tcPr>
          <w:p>
            <w:pPr>
              <w:jc w:val="center"/>
              <w:rPr>
                <w:rFonts w:hint="eastAsia" w:ascii="仿宋" w:hAnsi="仿宋" w:eastAsia="仿宋"/>
                <w:sz w:val="24"/>
              </w:rPr>
            </w:pPr>
            <w:r>
              <w:rPr>
                <w:rFonts w:hint="eastAsia" w:ascii="仿宋" w:hAnsi="仿宋" w:eastAsia="仿宋"/>
                <w:sz w:val="24"/>
              </w:rPr>
              <w:t>10</w:t>
            </w:r>
          </w:p>
        </w:tc>
        <w:tc>
          <w:tcPr>
            <w:tcW w:w="1815" w:type="dxa"/>
            <w:noWrap w:val="0"/>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48" w:type="dxa"/>
            <w:gridSpan w:val="3"/>
            <w:noWrap w:val="0"/>
            <w:vAlign w:val="center"/>
          </w:tcPr>
          <w:p>
            <w:pPr>
              <w:jc w:val="center"/>
              <w:rPr>
                <w:rFonts w:hint="eastAsia" w:ascii="仿宋" w:hAnsi="仿宋" w:eastAsia="仿宋"/>
                <w:sz w:val="24"/>
              </w:rPr>
            </w:pPr>
            <w:r>
              <w:rPr>
                <w:rFonts w:hint="eastAsia" w:ascii="仿宋" w:hAnsi="仿宋" w:eastAsia="仿宋"/>
                <w:b/>
                <w:sz w:val="24"/>
              </w:rPr>
              <w:t>综合评价（百分制+加分值）</w:t>
            </w:r>
          </w:p>
        </w:tc>
        <w:tc>
          <w:tcPr>
            <w:tcW w:w="992" w:type="dxa"/>
            <w:noWrap w:val="0"/>
            <w:vAlign w:val="center"/>
          </w:tcPr>
          <w:p>
            <w:pPr>
              <w:jc w:val="center"/>
              <w:rPr>
                <w:rFonts w:hint="eastAsia" w:ascii="仿宋" w:hAnsi="仿宋" w:eastAsia="仿宋"/>
                <w:sz w:val="24"/>
              </w:rPr>
            </w:pPr>
            <w:r>
              <w:rPr>
                <w:rFonts w:hint="eastAsia" w:ascii="仿宋" w:hAnsi="仿宋" w:eastAsia="仿宋"/>
                <w:sz w:val="24"/>
              </w:rPr>
              <w:t>100+10</w:t>
            </w:r>
          </w:p>
        </w:tc>
        <w:tc>
          <w:tcPr>
            <w:tcW w:w="1815" w:type="dxa"/>
            <w:noWrap w:val="0"/>
            <w:vAlign w:val="center"/>
          </w:tcPr>
          <w:p>
            <w:pPr>
              <w:jc w:val="center"/>
              <w:rPr>
                <w:rFonts w:hint="eastAsia" w:ascii="仿宋" w:hAnsi="仿宋" w:eastAsia="仿宋"/>
                <w:sz w:val="24"/>
              </w:rPr>
            </w:pPr>
          </w:p>
        </w:tc>
      </w:tr>
    </w:tbl>
    <w:p>
      <w:pPr>
        <w:ind w:left="-359" w:leftChars="-171"/>
        <w:rPr>
          <w:rFonts w:ascii="仿宋_GB2312" w:eastAsia="仿宋_GB2312"/>
          <w:sz w:val="28"/>
          <w:szCs w:val="28"/>
        </w:rPr>
      </w:pPr>
      <w:r>
        <w:rPr>
          <w:rFonts w:hint="eastAsia" w:ascii="仿宋" w:hAnsi="仿宋" w:eastAsia="仿宋"/>
          <w:szCs w:val="21"/>
        </w:rPr>
        <w:t>备注：百分制内指标项计分规则为优：90分以上；良：80-89分；中：70-79分；差：69分以下。80分以上视为考核通过。</w:t>
      </w:r>
    </w:p>
    <w:p>
      <w:pPr>
        <w:spacing w:line="500" w:lineRule="exact"/>
        <w:ind w:right="560"/>
        <w:jc w:val="right"/>
        <w:rPr>
          <w:rFonts w:ascii="仿宋_GB2312" w:eastAsia="仿宋_GB2312"/>
          <w:sz w:val="28"/>
          <w:szCs w:val="28"/>
        </w:rPr>
        <w:sectPr>
          <w:headerReference r:id="rId6" w:type="default"/>
          <w:pgSz w:w="11906" w:h="16838"/>
          <w:pgMar w:top="1134" w:right="851" w:bottom="1134" w:left="851" w:header="851" w:footer="992" w:gutter="0"/>
          <w:pgNumType w:fmt="decimal"/>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75</w:t>
                          </w:r>
                          <w:r>
                            <w:rPr>
                              <w:b/>
                              <w:bCs/>
                              <w:sz w:val="24"/>
                              <w:szCs w:val="24"/>
                            </w:rPr>
                            <w:fldChar w:fldCharType="end"/>
                          </w:r>
                          <w:r>
                            <w:rPr>
                              <w:lang w:val="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75</w:t>
                    </w:r>
                    <w:r>
                      <w:rPr>
                        <w:b/>
                        <w:bCs/>
                        <w:sz w:val="24"/>
                        <w:szCs w:val="24"/>
                      </w:rPr>
                      <w:fldChar w:fldCharType="end"/>
                    </w:r>
                    <w:r>
                      <w:rPr>
                        <w:lang w:val="zh-CN"/>
                      </w:rPr>
                      <w:t xml:space="preserve"> </w:t>
                    </w:r>
                  </w:p>
                </w:txbxContent>
              </v:textbox>
            </v:shape>
          </w:pict>
        </mc:Fallback>
      </mc:AlternateContent>
    </w:r>
  </w:p>
  <w:p>
    <w:pPr>
      <w:pStyle w:val="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636AB"/>
    <w:rsid w:val="00FA4F37"/>
    <w:rsid w:val="063B3A38"/>
    <w:rsid w:val="0A926EAD"/>
    <w:rsid w:val="0ADB1DFF"/>
    <w:rsid w:val="0E720747"/>
    <w:rsid w:val="0ED96E48"/>
    <w:rsid w:val="1E3A0427"/>
    <w:rsid w:val="1E6F5592"/>
    <w:rsid w:val="1FC63EBB"/>
    <w:rsid w:val="20B358E0"/>
    <w:rsid w:val="267F5705"/>
    <w:rsid w:val="2F1A2019"/>
    <w:rsid w:val="3081380B"/>
    <w:rsid w:val="309D57A5"/>
    <w:rsid w:val="31326AD0"/>
    <w:rsid w:val="33DE0B0C"/>
    <w:rsid w:val="39E3087F"/>
    <w:rsid w:val="3CD66A3F"/>
    <w:rsid w:val="3D3E6617"/>
    <w:rsid w:val="3DB1150B"/>
    <w:rsid w:val="423A5234"/>
    <w:rsid w:val="43014E6C"/>
    <w:rsid w:val="435E5CDA"/>
    <w:rsid w:val="43C52F31"/>
    <w:rsid w:val="44F652EE"/>
    <w:rsid w:val="46EB0FA8"/>
    <w:rsid w:val="4C1E2059"/>
    <w:rsid w:val="5B61573A"/>
    <w:rsid w:val="5B645253"/>
    <w:rsid w:val="5CBC1700"/>
    <w:rsid w:val="5DC172E7"/>
    <w:rsid w:val="5FD66D47"/>
    <w:rsid w:val="626E6D41"/>
    <w:rsid w:val="64983F72"/>
    <w:rsid w:val="66FD5A10"/>
    <w:rsid w:val="6804010C"/>
    <w:rsid w:val="745F535A"/>
    <w:rsid w:val="75B84C51"/>
    <w:rsid w:val="7ACB7C90"/>
    <w:rsid w:val="7DA9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2021-09-28T03:41:00Z</dcterms:created>
  <dc:creator>Administrator</dc:creator>
  <cp:lastModifiedBy>百福荣铁艺</cp:lastModifiedBy>
  <dcterms:modified xsi:type="dcterms:W3CDTF">2021-09-29T00:54:04Z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A5C5F949DF3B49B390B6C022E51BE688</vt:lpwstr>
  </property>
</Properties>
</file>